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2D6EA" w14:textId="77777777" w:rsidR="00DE331D" w:rsidRPr="00C33820" w:rsidRDefault="0062220F" w:rsidP="00DE331D">
      <w:pPr>
        <w:pStyle w:val="Lijn"/>
      </w:pPr>
      <w:bookmarkStart w:id="0" w:name="_Toc112206018"/>
      <w:bookmarkStart w:id="1" w:name="_Toc114283066"/>
      <w:bookmarkStart w:id="2" w:name="_Toc139776010"/>
      <w:bookmarkStart w:id="3" w:name="_Toc139776027"/>
      <w:bookmarkStart w:id="4" w:name="_Toc139776364"/>
      <w:bookmarkStart w:id="5" w:name="_Toc139776786"/>
      <w:bookmarkStart w:id="6" w:name="_Toc139791022"/>
      <w:bookmarkStart w:id="7" w:name="_Toc139791115"/>
      <w:bookmarkStart w:id="8" w:name="_Toc139797919"/>
      <w:bookmarkStart w:id="9" w:name="_Toc139950454"/>
      <w:bookmarkStart w:id="10" w:name="_Toc140487493"/>
      <w:bookmarkStart w:id="11" w:name="_Toc140487713"/>
      <w:bookmarkStart w:id="12" w:name="_Toc146442282"/>
      <w:bookmarkStart w:id="13" w:name="_Toc146445971"/>
      <w:bookmarkStart w:id="14" w:name="_Toc146446052"/>
      <w:bookmarkStart w:id="15" w:name="_Toc146447483"/>
      <w:bookmarkStart w:id="16" w:name="_Toc146448732"/>
      <w:bookmarkStart w:id="17" w:name="_Toc176227785"/>
      <w:bookmarkStart w:id="18" w:name="_Toc176228132"/>
      <w:bookmarkStart w:id="19" w:name="_Toc178391568"/>
      <w:bookmarkStart w:id="20" w:name="_Toc178391637"/>
      <w:bookmarkStart w:id="21" w:name="_Toc178391708"/>
      <w:bookmarkStart w:id="22" w:name="_Toc193097427"/>
      <w:bookmarkStart w:id="23" w:name="_Toc193097476"/>
      <w:bookmarkStart w:id="24" w:name="_Toc209344655"/>
      <w:bookmarkStart w:id="25" w:name="_Toc209344683"/>
      <w:bookmarkStart w:id="26" w:name="_Toc213560513"/>
      <w:bookmarkStart w:id="27" w:name="_Toc213560680"/>
      <w:bookmarkStart w:id="28" w:name="_Toc219608050"/>
      <w:bookmarkStart w:id="29" w:name="_Toc219610586"/>
      <w:bookmarkStart w:id="30" w:name="_Toc219613243"/>
      <w:bookmarkStart w:id="31" w:name="_Toc219613385"/>
      <w:bookmarkStart w:id="32" w:name="_Toc219616397"/>
      <w:bookmarkStart w:id="33" w:name="_Toc219626549"/>
      <w:bookmarkStart w:id="34" w:name="_Toc219627905"/>
      <w:bookmarkStart w:id="35" w:name="_Toc222817722"/>
      <w:bookmarkStart w:id="36" w:name="_Toc223937700"/>
      <w:bookmarkStart w:id="37" w:name="_Toc229797467"/>
      <w:bookmarkStart w:id="38" w:name="_Toc229801600"/>
      <w:bookmarkStart w:id="39" w:name="_Toc229802181"/>
      <w:bookmarkStart w:id="40" w:name="_Toc229806290"/>
      <w:bookmarkStart w:id="41" w:name="_Toc256414161"/>
      <w:bookmarkStart w:id="42" w:name="_Toc256415640"/>
      <w:bookmarkStart w:id="43" w:name="_Toc256669194"/>
      <w:bookmarkStart w:id="44" w:name="_Toc256670488"/>
      <w:bookmarkStart w:id="45" w:name="_Toc256671367"/>
      <w:bookmarkStart w:id="46" w:name="_Toc258481166"/>
      <w:bookmarkStart w:id="47" w:name="_Toc258481217"/>
      <w:bookmarkStart w:id="48" w:name="_Toc258484824"/>
      <w:bookmarkStart w:id="49" w:name="_Toc258486788"/>
      <w:bookmarkStart w:id="50" w:name="_Toc258920544"/>
      <w:bookmarkStart w:id="51" w:name="_Toc259439521"/>
      <w:bookmarkStart w:id="52" w:name="_Toc259439545"/>
      <w:bookmarkStart w:id="53" w:name="_Toc259439569"/>
      <w:bookmarkStart w:id="54" w:name="_Toc260296488"/>
      <w:bookmarkStart w:id="55" w:name="_Toc260393143"/>
      <w:bookmarkStart w:id="56" w:name="_Toc260989343"/>
      <w:bookmarkStart w:id="57" w:name="_Toc260989368"/>
      <w:bookmarkStart w:id="58" w:name="_Toc265490733"/>
      <w:bookmarkStart w:id="59" w:name="_Toc265498787"/>
      <w:bookmarkStart w:id="60" w:name="_Toc324950273"/>
      <w:bookmarkStart w:id="61" w:name="_Toc324950283"/>
      <w:r>
        <w:rPr>
          <w:noProof/>
        </w:rPr>
        <w:pict w14:anchorId="7BB9868B">
          <v:rect id="_x0000_i1025" alt="" style="width:453.6pt;height:.05pt;mso-width-percent:0;mso-height-percent:0;mso-width-percent:0;mso-height-percent:0" o:hralign="center" o:hrstd="t" o:hr="t" fillcolor="#aca899" stroked="f"/>
        </w:pict>
      </w:r>
    </w:p>
    <w:p w14:paraId="06EB94EB" w14:textId="77777777" w:rsidR="000B1A06" w:rsidRPr="009217FA" w:rsidRDefault="000B1A06" w:rsidP="000B1A06">
      <w:pPr>
        <w:pStyle w:val="Deel"/>
      </w:pPr>
      <w:r w:rsidRPr="009217FA">
        <w:t xml:space="preserve">DEEL </w:t>
      </w:r>
      <w:r w:rsidR="0037700B" w:rsidRPr="009217FA">
        <w:t>3</w:t>
      </w:r>
      <w:r w:rsidRPr="009217FA">
        <w:tab/>
      </w:r>
      <w:bookmarkEnd w:id="0"/>
      <w:bookmarkEnd w:id="1"/>
      <w:r w:rsidR="0037700B" w:rsidRPr="009217FA">
        <w:t>DAK</w:t>
      </w:r>
      <w:r w:rsidRPr="009217FA">
        <w:t>WERKEN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6BCC0E8" w14:textId="77777777" w:rsidR="000B1A06" w:rsidRPr="009217FA" w:rsidRDefault="000B1A06" w:rsidP="000B1A06">
      <w:pPr>
        <w:pStyle w:val="Kop1"/>
        <w:rPr>
          <w:lang w:val="nl-BE"/>
        </w:rPr>
      </w:pPr>
      <w:bookmarkStart w:id="62" w:name="_Toc112206019"/>
      <w:bookmarkStart w:id="63" w:name="_Toc114283067"/>
      <w:bookmarkStart w:id="64" w:name="_Toc139776011"/>
      <w:bookmarkStart w:id="65" w:name="_Toc139776028"/>
      <w:bookmarkStart w:id="66" w:name="_Toc139776365"/>
      <w:bookmarkStart w:id="67" w:name="_Toc139776787"/>
      <w:bookmarkStart w:id="68" w:name="_Toc139791023"/>
      <w:bookmarkStart w:id="69" w:name="_Toc139791116"/>
      <w:bookmarkStart w:id="70" w:name="_Toc139797920"/>
      <w:bookmarkStart w:id="71" w:name="_Toc139950455"/>
      <w:bookmarkStart w:id="72" w:name="_Toc140487494"/>
      <w:bookmarkStart w:id="73" w:name="_Toc140487714"/>
      <w:bookmarkStart w:id="74" w:name="_Toc146442283"/>
      <w:bookmarkStart w:id="75" w:name="_Toc146445972"/>
      <w:bookmarkStart w:id="76" w:name="_Toc146446053"/>
      <w:bookmarkStart w:id="77" w:name="_Toc146447484"/>
      <w:bookmarkStart w:id="78" w:name="_Toc146448733"/>
      <w:bookmarkStart w:id="79" w:name="_Toc176227786"/>
      <w:bookmarkStart w:id="80" w:name="_Toc176228133"/>
      <w:bookmarkStart w:id="81" w:name="_Toc178391569"/>
      <w:bookmarkStart w:id="82" w:name="_Toc178391638"/>
      <w:bookmarkStart w:id="83" w:name="_Toc178391709"/>
      <w:bookmarkStart w:id="84" w:name="_Toc193097428"/>
      <w:bookmarkStart w:id="85" w:name="_Toc193097477"/>
      <w:bookmarkStart w:id="86" w:name="_Toc209344656"/>
      <w:bookmarkStart w:id="87" w:name="_Toc209344684"/>
      <w:bookmarkStart w:id="88" w:name="_Toc213560514"/>
      <w:bookmarkStart w:id="89" w:name="_Toc213560681"/>
      <w:bookmarkStart w:id="90" w:name="_Toc219608051"/>
      <w:bookmarkStart w:id="91" w:name="_Toc219610587"/>
      <w:bookmarkStart w:id="92" w:name="_Toc219613244"/>
      <w:bookmarkStart w:id="93" w:name="_Toc219613386"/>
      <w:bookmarkStart w:id="94" w:name="_Toc219616398"/>
      <w:bookmarkStart w:id="95" w:name="_Toc219626550"/>
      <w:bookmarkStart w:id="96" w:name="_Toc219627906"/>
      <w:bookmarkStart w:id="97" w:name="_Toc222817723"/>
      <w:bookmarkStart w:id="98" w:name="_Toc223937701"/>
      <w:bookmarkStart w:id="99" w:name="_Toc229797468"/>
      <w:bookmarkStart w:id="100" w:name="_Toc229801601"/>
      <w:bookmarkStart w:id="101" w:name="_Toc229802182"/>
      <w:bookmarkStart w:id="102" w:name="_Toc229806291"/>
      <w:bookmarkStart w:id="103" w:name="_Toc256414162"/>
      <w:bookmarkStart w:id="104" w:name="_Toc256415641"/>
      <w:bookmarkStart w:id="105" w:name="_Toc256669195"/>
      <w:bookmarkStart w:id="106" w:name="_Toc256670489"/>
      <w:bookmarkStart w:id="107" w:name="_Toc256671368"/>
      <w:bookmarkStart w:id="108" w:name="_Toc258481167"/>
      <w:bookmarkStart w:id="109" w:name="_Toc258481218"/>
      <w:bookmarkStart w:id="110" w:name="_Toc258484825"/>
      <w:bookmarkStart w:id="111" w:name="_Toc258486789"/>
      <w:bookmarkStart w:id="112" w:name="_Toc258920545"/>
      <w:bookmarkStart w:id="113" w:name="_Toc259439522"/>
      <w:bookmarkStart w:id="114" w:name="_Toc259439546"/>
      <w:bookmarkStart w:id="115" w:name="_Toc259439570"/>
      <w:bookmarkStart w:id="116" w:name="_Toc260296489"/>
      <w:bookmarkStart w:id="117" w:name="_Toc260393144"/>
      <w:bookmarkStart w:id="118" w:name="_Toc260989344"/>
      <w:bookmarkStart w:id="119" w:name="_Toc260989369"/>
      <w:bookmarkStart w:id="120" w:name="_Toc265490734"/>
      <w:bookmarkStart w:id="121" w:name="_Toc265498788"/>
      <w:bookmarkStart w:id="122" w:name="_Toc324950274"/>
      <w:bookmarkStart w:id="123" w:name="_Toc324950284"/>
      <w:r w:rsidRPr="009217FA">
        <w:rPr>
          <w:lang w:val="nl-BE"/>
        </w:rPr>
        <w:t xml:space="preserve">LOT </w:t>
      </w:r>
      <w:r w:rsidR="0037700B" w:rsidRPr="009217FA">
        <w:rPr>
          <w:lang w:val="nl-BE"/>
        </w:rPr>
        <w:t>34</w:t>
      </w:r>
      <w:r w:rsidRPr="009217FA">
        <w:rPr>
          <w:lang w:val="nl-BE"/>
        </w:rPr>
        <w:tab/>
      </w:r>
      <w:bookmarkEnd w:id="62"/>
      <w:bookmarkEnd w:id="63"/>
      <w:r w:rsidR="0037700B" w:rsidRPr="009217FA">
        <w:rPr>
          <w:lang w:val="nl-BE"/>
        </w:rPr>
        <w:t>METALEN DAKBEDEKKI</w:t>
      </w:r>
      <w:r w:rsidRPr="009217FA">
        <w:rPr>
          <w:lang w:val="nl-BE"/>
        </w:rPr>
        <w:t>NGEN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62414D56" w14:textId="77777777" w:rsidR="00C53772" w:rsidRPr="009217FA" w:rsidRDefault="00C53772" w:rsidP="00C53772">
      <w:pPr>
        <w:pStyle w:val="Hoofdstuk"/>
      </w:pPr>
      <w:bookmarkStart w:id="124" w:name="_Toc112209550"/>
      <w:bookmarkStart w:id="125" w:name="_Toc112209742"/>
      <w:bookmarkStart w:id="126" w:name="_Toc114283068"/>
      <w:bookmarkStart w:id="127" w:name="_Toc139776012"/>
      <w:bookmarkStart w:id="128" w:name="_Toc139776029"/>
      <w:bookmarkStart w:id="129" w:name="_Toc139776366"/>
      <w:bookmarkStart w:id="130" w:name="_Toc139776788"/>
      <w:bookmarkStart w:id="131" w:name="_Toc139791024"/>
      <w:bookmarkStart w:id="132" w:name="_Toc139791117"/>
      <w:bookmarkStart w:id="133" w:name="_Toc139797921"/>
      <w:bookmarkStart w:id="134" w:name="_Toc139950456"/>
      <w:bookmarkStart w:id="135" w:name="_Toc140487495"/>
      <w:bookmarkStart w:id="136" w:name="_Toc140487715"/>
      <w:bookmarkStart w:id="137" w:name="_Toc146442284"/>
      <w:bookmarkStart w:id="138" w:name="_Toc146445973"/>
      <w:bookmarkStart w:id="139" w:name="_Toc146446054"/>
      <w:bookmarkStart w:id="140" w:name="_Toc146447485"/>
      <w:bookmarkStart w:id="141" w:name="_Toc146448734"/>
      <w:bookmarkStart w:id="142" w:name="_Toc176227787"/>
      <w:bookmarkStart w:id="143" w:name="_Toc176228134"/>
      <w:bookmarkStart w:id="144" w:name="_Toc178391570"/>
      <w:bookmarkStart w:id="145" w:name="_Toc178391639"/>
      <w:bookmarkStart w:id="146" w:name="_Toc178391710"/>
      <w:bookmarkStart w:id="147" w:name="_Toc193097429"/>
      <w:bookmarkStart w:id="148" w:name="_Toc193097478"/>
      <w:bookmarkStart w:id="149" w:name="_Toc209344657"/>
      <w:bookmarkStart w:id="150" w:name="_Toc209344685"/>
      <w:bookmarkStart w:id="151" w:name="_Toc213560515"/>
      <w:bookmarkStart w:id="152" w:name="_Toc213560682"/>
      <w:bookmarkStart w:id="153" w:name="_Toc219608052"/>
      <w:bookmarkStart w:id="154" w:name="_Toc219610588"/>
      <w:bookmarkStart w:id="155" w:name="_Toc219613245"/>
      <w:bookmarkStart w:id="156" w:name="_Toc219613387"/>
      <w:bookmarkStart w:id="157" w:name="_Toc219616399"/>
      <w:bookmarkStart w:id="158" w:name="_Toc219626551"/>
      <w:bookmarkStart w:id="159" w:name="_Toc219627907"/>
      <w:bookmarkStart w:id="160" w:name="_Toc222817724"/>
      <w:bookmarkStart w:id="161" w:name="_Toc223937702"/>
      <w:bookmarkStart w:id="162" w:name="_Toc229797469"/>
      <w:bookmarkStart w:id="163" w:name="_Toc229801602"/>
      <w:bookmarkStart w:id="164" w:name="_Toc229802183"/>
      <w:bookmarkStart w:id="165" w:name="_Toc229806292"/>
      <w:bookmarkStart w:id="166" w:name="_Toc256414163"/>
      <w:bookmarkStart w:id="167" w:name="_Toc256415642"/>
      <w:bookmarkStart w:id="168" w:name="_Toc256669196"/>
      <w:bookmarkStart w:id="169" w:name="_Toc256670490"/>
      <w:bookmarkStart w:id="170" w:name="_Toc256671369"/>
      <w:bookmarkStart w:id="171" w:name="_Toc258481168"/>
      <w:bookmarkStart w:id="172" w:name="_Toc258481219"/>
      <w:bookmarkStart w:id="173" w:name="_Toc258484826"/>
      <w:bookmarkStart w:id="174" w:name="_Toc258486790"/>
      <w:bookmarkStart w:id="175" w:name="_Toc258920546"/>
      <w:bookmarkStart w:id="176" w:name="_Toc259439523"/>
      <w:bookmarkStart w:id="177" w:name="_Toc259439547"/>
      <w:bookmarkStart w:id="178" w:name="_Toc259439571"/>
      <w:bookmarkStart w:id="179" w:name="_Toc260296490"/>
      <w:bookmarkStart w:id="180" w:name="_Toc260393145"/>
      <w:bookmarkStart w:id="181" w:name="_Toc260989345"/>
      <w:bookmarkStart w:id="182" w:name="_Toc260989370"/>
      <w:bookmarkStart w:id="183" w:name="_Toc265490735"/>
      <w:bookmarkStart w:id="184" w:name="_Toc265498789"/>
      <w:bookmarkStart w:id="185" w:name="_Toc324950275"/>
      <w:bookmarkStart w:id="186" w:name="_Toc324950285"/>
      <w:r w:rsidRPr="009217FA">
        <w:t>34.30.--.</w:t>
      </w:r>
      <w:r w:rsidRPr="009217FA">
        <w:tab/>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9217FA">
        <w:t xml:space="preserve">METALEN DAKAFWERKINGEN MET VERVORMBARE </w:t>
      </w:r>
      <w:r w:rsidR="000E71C7" w:rsidRPr="009217FA">
        <w:t>B</w:t>
      </w:r>
      <w:r w:rsidRPr="009217FA">
        <w:t>LA</w:t>
      </w:r>
      <w:r w:rsidR="000E71C7" w:rsidRPr="009217FA">
        <w:t>D</w:t>
      </w:r>
      <w:r w:rsidRPr="009217FA">
        <w:t>EN</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E40B9E6" w14:textId="77777777" w:rsidR="00C53772" w:rsidRPr="009217FA" w:rsidRDefault="00C53772" w:rsidP="00C53772">
      <w:pPr>
        <w:pStyle w:val="Hoofdgroep"/>
      </w:pPr>
      <w:bookmarkStart w:id="187" w:name="_Toc112209551"/>
      <w:bookmarkStart w:id="188" w:name="_Toc112209743"/>
      <w:bookmarkStart w:id="189" w:name="_Toc114283069"/>
      <w:bookmarkStart w:id="190" w:name="_Toc139776013"/>
      <w:bookmarkStart w:id="191" w:name="_Toc139776030"/>
      <w:bookmarkStart w:id="192" w:name="_Toc139776367"/>
      <w:bookmarkStart w:id="193" w:name="_Toc139776789"/>
      <w:bookmarkStart w:id="194" w:name="_Toc139791025"/>
      <w:bookmarkStart w:id="195" w:name="_Toc139791118"/>
      <w:bookmarkStart w:id="196" w:name="_Toc139797922"/>
      <w:bookmarkStart w:id="197" w:name="_Toc139950457"/>
      <w:bookmarkStart w:id="198" w:name="_Toc140487496"/>
      <w:bookmarkStart w:id="199" w:name="_Toc140487716"/>
      <w:bookmarkStart w:id="200" w:name="_Toc146442285"/>
      <w:bookmarkStart w:id="201" w:name="_Toc146445974"/>
      <w:bookmarkStart w:id="202" w:name="_Toc146446055"/>
      <w:bookmarkStart w:id="203" w:name="_Toc146447486"/>
      <w:bookmarkStart w:id="204" w:name="_Toc146448735"/>
      <w:bookmarkStart w:id="205" w:name="_Toc176227788"/>
      <w:bookmarkStart w:id="206" w:name="_Toc176228135"/>
      <w:bookmarkStart w:id="207" w:name="_Toc178391571"/>
      <w:bookmarkStart w:id="208" w:name="_Toc178391640"/>
      <w:bookmarkStart w:id="209" w:name="_Toc178391711"/>
      <w:bookmarkStart w:id="210" w:name="_Toc193097430"/>
      <w:bookmarkStart w:id="211" w:name="_Toc193097479"/>
      <w:bookmarkStart w:id="212" w:name="_Toc213560516"/>
      <w:bookmarkStart w:id="213" w:name="_Toc213560683"/>
      <w:bookmarkStart w:id="214" w:name="_Toc219608053"/>
      <w:bookmarkStart w:id="215" w:name="_Toc219610589"/>
      <w:bookmarkStart w:id="216" w:name="_Toc209344658"/>
      <w:bookmarkStart w:id="217" w:name="_Toc209344686"/>
      <w:bookmarkStart w:id="218" w:name="_Toc219613246"/>
      <w:bookmarkStart w:id="219" w:name="_Toc219613388"/>
      <w:bookmarkStart w:id="220" w:name="_Toc219616400"/>
      <w:bookmarkStart w:id="221" w:name="_Toc219626552"/>
      <w:bookmarkStart w:id="222" w:name="_Toc219627908"/>
      <w:bookmarkStart w:id="223" w:name="_Toc222817725"/>
      <w:bookmarkStart w:id="224" w:name="_Toc223937703"/>
      <w:bookmarkStart w:id="225" w:name="_Toc229797470"/>
      <w:bookmarkStart w:id="226" w:name="_Toc229801603"/>
      <w:bookmarkStart w:id="227" w:name="_Toc229802184"/>
      <w:bookmarkStart w:id="228" w:name="_Toc229806293"/>
      <w:bookmarkStart w:id="229" w:name="_Toc256414164"/>
      <w:bookmarkStart w:id="230" w:name="_Toc256415643"/>
      <w:bookmarkStart w:id="231" w:name="_Toc256669197"/>
      <w:bookmarkStart w:id="232" w:name="_Toc256670491"/>
      <w:bookmarkStart w:id="233" w:name="_Toc256671370"/>
      <w:bookmarkStart w:id="234" w:name="_Toc258481169"/>
      <w:bookmarkStart w:id="235" w:name="_Toc258481220"/>
      <w:bookmarkStart w:id="236" w:name="_Toc258484827"/>
      <w:bookmarkStart w:id="237" w:name="_Toc258486791"/>
      <w:bookmarkStart w:id="238" w:name="_Toc258920547"/>
      <w:bookmarkStart w:id="239" w:name="_Toc259439524"/>
      <w:bookmarkStart w:id="240" w:name="_Toc259439548"/>
      <w:bookmarkStart w:id="241" w:name="_Toc259439572"/>
      <w:bookmarkStart w:id="242" w:name="_Toc260296491"/>
      <w:bookmarkStart w:id="243" w:name="_Toc260393146"/>
      <w:bookmarkStart w:id="244" w:name="_Toc260989346"/>
      <w:bookmarkStart w:id="245" w:name="_Toc260989371"/>
      <w:bookmarkStart w:id="246" w:name="_Toc265490736"/>
      <w:bookmarkStart w:id="247" w:name="_Toc265498790"/>
      <w:bookmarkStart w:id="248" w:name="_Toc324950276"/>
      <w:bookmarkStart w:id="249" w:name="_Toc324950286"/>
      <w:r w:rsidRPr="009217FA">
        <w:t>34.31.00.</w:t>
      </w:r>
      <w:r w:rsidRPr="009217FA">
        <w:tab/>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9217FA">
        <w:t>DAKBEDEKKINGEN MET METAALBLADEN</w:t>
      </w:r>
      <w:bookmarkEnd w:id="218"/>
      <w:bookmarkEnd w:id="219"/>
      <w:bookmarkEnd w:id="220"/>
      <w:bookmarkEnd w:id="221"/>
      <w:bookmarkEnd w:id="222"/>
      <w:bookmarkEnd w:id="223"/>
      <w:bookmarkEnd w:id="224"/>
      <w:bookmarkEnd w:id="225"/>
      <w:bookmarkEnd w:id="226"/>
      <w:bookmarkEnd w:id="227"/>
      <w:bookmarkEnd w:id="228"/>
      <w:r w:rsidRPr="009217FA">
        <w:t xml:space="preserve"> </w:t>
      </w:r>
      <w:r w:rsidR="001D2EF7" w:rsidRPr="009217FA">
        <w:t>-</w:t>
      </w:r>
      <w:r w:rsidRPr="009217FA">
        <w:t xml:space="preserve"> STAANDE NADEN &amp; FELSSYSTEMEN</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428AEB5" w14:textId="7CAC5417" w:rsidR="00C53772" w:rsidRPr="009217FA" w:rsidRDefault="00C53772" w:rsidP="00C53772">
      <w:pPr>
        <w:pStyle w:val="Kop2"/>
        <w:rPr>
          <w:lang w:val="nl-BE"/>
        </w:rPr>
      </w:pPr>
      <w:bookmarkStart w:id="250" w:name="_11.21.10._Werfvoorzieningen,_aankondigi"/>
      <w:bookmarkStart w:id="251" w:name="_Toc63069347"/>
      <w:bookmarkStart w:id="252" w:name="_Toc63071860"/>
      <w:bookmarkStart w:id="253" w:name="_Toc112209552"/>
      <w:bookmarkStart w:id="254" w:name="_Toc112209744"/>
      <w:bookmarkStart w:id="255" w:name="_Toc114283070"/>
      <w:bookmarkStart w:id="256" w:name="_Toc139776014"/>
      <w:bookmarkStart w:id="257" w:name="_Toc139776031"/>
      <w:bookmarkStart w:id="258" w:name="_Toc139776368"/>
      <w:bookmarkStart w:id="259" w:name="_Toc139776790"/>
      <w:bookmarkStart w:id="260" w:name="_Toc139791026"/>
      <w:bookmarkStart w:id="261" w:name="_Toc139791119"/>
      <w:bookmarkStart w:id="262" w:name="_Toc139797923"/>
      <w:bookmarkStart w:id="263" w:name="_Toc139950458"/>
      <w:bookmarkStart w:id="264" w:name="_Toc140487497"/>
      <w:bookmarkStart w:id="265" w:name="_Toc140487717"/>
      <w:bookmarkStart w:id="266" w:name="_Toc146442286"/>
      <w:bookmarkStart w:id="267" w:name="_Toc146445975"/>
      <w:bookmarkStart w:id="268" w:name="_Toc146446056"/>
      <w:bookmarkStart w:id="269" w:name="_Toc146447487"/>
      <w:bookmarkStart w:id="270" w:name="_Toc146448736"/>
      <w:bookmarkStart w:id="271" w:name="_Toc176227789"/>
      <w:bookmarkStart w:id="272" w:name="_Toc176228136"/>
      <w:bookmarkStart w:id="273" w:name="_Toc178391572"/>
      <w:bookmarkStart w:id="274" w:name="_Toc178391641"/>
      <w:bookmarkStart w:id="275" w:name="_Toc178391712"/>
      <w:bookmarkStart w:id="276" w:name="_Toc193097431"/>
      <w:bookmarkStart w:id="277" w:name="_Toc193097480"/>
      <w:bookmarkStart w:id="278" w:name="_Toc209344659"/>
      <w:bookmarkStart w:id="279" w:name="_Toc209344687"/>
      <w:bookmarkStart w:id="280" w:name="_Toc213560517"/>
      <w:bookmarkStart w:id="281" w:name="_Toc213560684"/>
      <w:bookmarkStart w:id="282" w:name="_Toc219608054"/>
      <w:bookmarkStart w:id="283" w:name="_Toc219610590"/>
      <w:bookmarkStart w:id="284" w:name="_Toc219613247"/>
      <w:bookmarkStart w:id="285" w:name="_Toc219613389"/>
      <w:bookmarkStart w:id="286" w:name="_Toc219616401"/>
      <w:bookmarkStart w:id="287" w:name="_Toc219626553"/>
      <w:bookmarkStart w:id="288" w:name="_Toc219627909"/>
      <w:bookmarkStart w:id="289" w:name="_Toc222817726"/>
      <w:bookmarkStart w:id="290" w:name="_Toc223937704"/>
      <w:bookmarkStart w:id="291" w:name="_Toc229797471"/>
      <w:bookmarkStart w:id="292" w:name="_Toc229801604"/>
      <w:bookmarkStart w:id="293" w:name="_Toc229802185"/>
      <w:bookmarkStart w:id="294" w:name="_Toc229806294"/>
      <w:bookmarkStart w:id="295" w:name="_Toc256414165"/>
      <w:bookmarkStart w:id="296" w:name="_Toc256415644"/>
      <w:bookmarkStart w:id="297" w:name="_Toc256669198"/>
      <w:bookmarkStart w:id="298" w:name="_Toc256670492"/>
      <w:bookmarkStart w:id="299" w:name="_Toc256671371"/>
      <w:bookmarkStart w:id="300" w:name="_Toc258481170"/>
      <w:bookmarkStart w:id="301" w:name="_Toc258481221"/>
      <w:bookmarkStart w:id="302" w:name="_Toc258484828"/>
      <w:bookmarkStart w:id="303" w:name="_Toc258486792"/>
      <w:bookmarkStart w:id="304" w:name="_Toc258920548"/>
      <w:bookmarkStart w:id="305" w:name="_Toc259439525"/>
      <w:bookmarkStart w:id="306" w:name="_Toc259439549"/>
      <w:bookmarkStart w:id="307" w:name="_Toc259439573"/>
      <w:bookmarkStart w:id="308" w:name="_Toc260296492"/>
      <w:bookmarkStart w:id="309" w:name="_Toc260393147"/>
      <w:bookmarkStart w:id="310" w:name="_Toc260989347"/>
      <w:bookmarkStart w:id="311" w:name="_Toc260989372"/>
      <w:bookmarkStart w:id="312" w:name="_Toc265490737"/>
      <w:bookmarkStart w:id="313" w:name="_Toc265498791"/>
      <w:bookmarkStart w:id="314" w:name="_Toc324950277"/>
      <w:bookmarkStart w:id="315" w:name="_Toc324950287"/>
      <w:bookmarkEnd w:id="250"/>
      <w:r w:rsidRPr="009217FA">
        <w:rPr>
          <w:color w:val="0000FF"/>
          <w:lang w:val="nl-BE"/>
        </w:rPr>
        <w:t>34.31.10.</w:t>
      </w:r>
      <w:r w:rsidRPr="009217FA">
        <w:rPr>
          <w:lang w:val="nl-BE"/>
        </w:rPr>
        <w:tab/>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9217FA">
        <w:rPr>
          <w:lang w:val="nl-BE"/>
        </w:rPr>
        <w:t>Dakafwerkingen, metaalbladen, alg.</w:t>
      </w:r>
      <w:r w:rsidR="007B35BF" w:rsidRPr="009217FA">
        <w:rPr>
          <w:lang w:val="nl-BE"/>
        </w:rPr>
        <w:t xml:space="preserve"> </w:t>
      </w:r>
      <w:r w:rsidRPr="009217FA">
        <w:rPr>
          <w:lang w:val="nl-BE"/>
        </w:rPr>
        <w:t>/ staande na</w:t>
      </w:r>
      <w:r w:rsidR="005D1A20">
        <w:rPr>
          <w:lang w:val="nl-BE"/>
        </w:rPr>
        <w:t>a</w:t>
      </w:r>
      <w:r w:rsidRPr="009217FA">
        <w:rPr>
          <w:lang w:val="nl-BE"/>
        </w:rPr>
        <w:t>d</w:t>
      </w:r>
      <w:r w:rsidRPr="009217FA">
        <w:rPr>
          <w:rStyle w:val="RevisieDatum"/>
          <w:lang w:val="nl-BE"/>
        </w:rPr>
        <w:t xml:space="preserve">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7C31CDC" w14:textId="77777777" w:rsidR="00C53772" w:rsidRPr="009217FA" w:rsidRDefault="00C53772" w:rsidP="00994C7C">
      <w:pPr>
        <w:pStyle w:val="SfbCode"/>
      </w:pPr>
      <w:r w:rsidRPr="009217FA">
        <w:t>(</w:t>
      </w:r>
      <w:r w:rsidR="007B35BF" w:rsidRPr="009217FA">
        <w:t>47</w:t>
      </w:r>
      <w:r w:rsidRPr="009217FA">
        <w:t xml:space="preserve">) </w:t>
      </w:r>
      <w:r w:rsidR="007B35BF" w:rsidRPr="009217FA">
        <w:t>M</w:t>
      </w:r>
      <w:r w:rsidRPr="009217FA">
        <w:t>a</w:t>
      </w:r>
    </w:p>
    <w:p w14:paraId="13370C3A" w14:textId="77777777" w:rsidR="00DE331D" w:rsidRPr="00C33820" w:rsidRDefault="0062220F" w:rsidP="00DE331D">
      <w:pPr>
        <w:pStyle w:val="Lijn"/>
      </w:pPr>
      <w:r>
        <w:rPr>
          <w:noProof/>
        </w:rPr>
        <w:pict w14:anchorId="10A79431">
          <v:rect id="_x0000_i1026" alt="" style="width:453.6pt;height:.05pt;mso-width-percent:0;mso-height-percent:0;mso-width-percent:0;mso-height-percent:0" o:hralign="center" o:hrstd="t" o:hr="t" fillcolor="#aca899" stroked="f"/>
        </w:pict>
      </w:r>
    </w:p>
    <w:p w14:paraId="41DCBA8D" w14:textId="77777777" w:rsidR="0037700B" w:rsidRPr="009217FA" w:rsidRDefault="0037700B" w:rsidP="0037700B">
      <w:pPr>
        <w:pStyle w:val="Kop5"/>
        <w:rPr>
          <w:snapToGrid w:val="0"/>
          <w:lang w:val="nl-BE"/>
        </w:rPr>
      </w:pPr>
      <w:r w:rsidRPr="009217FA">
        <w:rPr>
          <w:rStyle w:val="Kop5BlauwChar"/>
          <w:lang w:val="nl-BE"/>
        </w:rPr>
        <w:t>.10.</w:t>
      </w:r>
      <w:r w:rsidRPr="009217FA">
        <w:rPr>
          <w:lang w:val="nl-BE"/>
        </w:rPr>
        <w:tab/>
      </w:r>
      <w:r w:rsidRPr="009217FA">
        <w:rPr>
          <w:snapToGrid w:val="0"/>
          <w:lang w:val="nl-BE"/>
        </w:rPr>
        <w:t>OMVANG</w:t>
      </w:r>
    </w:p>
    <w:p w14:paraId="4BED96E0" w14:textId="77777777" w:rsidR="0037700B" w:rsidRPr="009217FA" w:rsidRDefault="0037700B" w:rsidP="0037700B">
      <w:pPr>
        <w:pStyle w:val="Kop6"/>
        <w:rPr>
          <w:lang w:val="nl-BE"/>
        </w:rPr>
      </w:pPr>
      <w:r w:rsidRPr="009217FA">
        <w:rPr>
          <w:lang w:val="nl-BE"/>
        </w:rPr>
        <w:t>.11.</w:t>
      </w:r>
      <w:r w:rsidRPr="009217FA">
        <w:rPr>
          <w:lang w:val="nl-BE"/>
        </w:rPr>
        <w:tab/>
      </w:r>
      <w:r w:rsidR="008174C1" w:rsidRPr="009217FA">
        <w:rPr>
          <w:lang w:val="nl-BE"/>
        </w:rPr>
        <w:t>Definitie</w:t>
      </w:r>
      <w:r w:rsidRPr="009217FA">
        <w:rPr>
          <w:lang w:val="nl-BE"/>
        </w:rPr>
        <w:t>:</w:t>
      </w:r>
    </w:p>
    <w:p w14:paraId="74C1FF8A" w14:textId="77777777" w:rsidR="00C53772" w:rsidRPr="009217FA" w:rsidRDefault="00B70EDE" w:rsidP="00867859">
      <w:pPr>
        <w:pStyle w:val="81Def"/>
      </w:pPr>
      <w:r w:rsidRPr="009217FA">
        <w:t>-</w:t>
      </w:r>
      <w:r w:rsidR="005836D3" w:rsidRPr="009217FA">
        <w:tab/>
      </w:r>
      <w:r w:rsidR="0090648F">
        <w:t>Voorgeprofileerde</w:t>
      </w:r>
      <w:r w:rsidR="00D3662A" w:rsidRPr="009217FA">
        <w:t xml:space="preserve"> </w:t>
      </w:r>
      <w:r w:rsidR="000C6B12" w:rsidRPr="009217FA">
        <w:t xml:space="preserve">U-vormige </w:t>
      </w:r>
      <w:r w:rsidR="00867859">
        <w:t>metalen</w:t>
      </w:r>
      <w:r w:rsidR="0037700B" w:rsidRPr="009217FA">
        <w:t xml:space="preserve"> </w:t>
      </w:r>
      <w:r w:rsidR="00D3662A" w:rsidRPr="009217FA">
        <w:t>banen met machinaal gevormde zij</w:t>
      </w:r>
      <w:r w:rsidR="00426131" w:rsidRPr="009217FA">
        <w:t>naden</w:t>
      </w:r>
      <w:r w:rsidR="005836D3" w:rsidRPr="009217FA">
        <w:t xml:space="preserve"> zonder thermisch</w:t>
      </w:r>
      <w:r w:rsidR="008F46A6" w:rsidRPr="009217FA">
        <w:t>e</w:t>
      </w:r>
      <w:r w:rsidR="005836D3" w:rsidRPr="009217FA">
        <w:t xml:space="preserve"> en/of akoestisch</w:t>
      </w:r>
      <w:r w:rsidR="008F46A6" w:rsidRPr="009217FA">
        <w:t>e</w:t>
      </w:r>
      <w:r w:rsidR="005836D3" w:rsidRPr="009217FA">
        <w:t xml:space="preserve"> eigenschappen waarbij de lengte en bevestiging aan de onderstructuur belangrijk zijn. De </w:t>
      </w:r>
      <w:r w:rsidR="00A22FCB" w:rsidRPr="009217FA">
        <w:t>onderlinge verbinding</w:t>
      </w:r>
      <w:r w:rsidR="005836D3" w:rsidRPr="009217FA">
        <w:t xml:space="preserve"> </w:t>
      </w:r>
      <w:r w:rsidR="00A22FCB" w:rsidRPr="009217FA">
        <w:t>van de zgn. banen</w:t>
      </w:r>
      <w:r w:rsidR="00D3662A" w:rsidRPr="009217FA">
        <w:t xml:space="preserve"> </w:t>
      </w:r>
      <w:r w:rsidR="000C6B12" w:rsidRPr="009217FA">
        <w:t xml:space="preserve">wordt gerealiseerd door het machinaal </w:t>
      </w:r>
      <w:r w:rsidR="00D3662A" w:rsidRPr="009217FA">
        <w:t xml:space="preserve">of handmatig </w:t>
      </w:r>
      <w:r w:rsidR="000C6B12" w:rsidRPr="009217FA">
        <w:t>dicht</w:t>
      </w:r>
      <w:r w:rsidR="0090648F">
        <w:t>en</w:t>
      </w:r>
      <w:r w:rsidR="000C6B12" w:rsidRPr="009217FA">
        <w:t xml:space="preserve"> van de opstaande naa</w:t>
      </w:r>
      <w:r w:rsidR="00945798" w:rsidRPr="009217FA">
        <w:t xml:space="preserve">dverbinding over de </w:t>
      </w:r>
      <w:r w:rsidR="00EC741F" w:rsidRPr="009217FA">
        <w:t>klangen</w:t>
      </w:r>
      <w:r w:rsidR="00945798" w:rsidRPr="009217FA">
        <w:t xml:space="preserve">. </w:t>
      </w:r>
    </w:p>
    <w:p w14:paraId="51754E1D" w14:textId="77777777" w:rsidR="00A22FCB" w:rsidRPr="009217FA" w:rsidRDefault="00A22FCB" w:rsidP="00A22FCB">
      <w:pPr>
        <w:pStyle w:val="Kop6"/>
        <w:rPr>
          <w:lang w:val="nl-BE"/>
        </w:rPr>
      </w:pPr>
      <w:r w:rsidRPr="009217FA">
        <w:rPr>
          <w:lang w:val="nl-BE"/>
        </w:rPr>
        <w:t>.12.</w:t>
      </w:r>
      <w:r w:rsidRPr="009217FA">
        <w:rPr>
          <w:lang w:val="nl-BE"/>
        </w:rPr>
        <w:tab/>
        <w:t>De werken omvatten:</w:t>
      </w:r>
    </w:p>
    <w:p w14:paraId="1C42877A" w14:textId="77777777" w:rsidR="00582172" w:rsidRPr="009217FA" w:rsidRDefault="00582172" w:rsidP="00B0263D">
      <w:pPr>
        <w:pStyle w:val="81"/>
      </w:pPr>
      <w:r w:rsidRPr="009217FA">
        <w:t>-</w:t>
      </w:r>
      <w:r w:rsidRPr="009217FA">
        <w:tab/>
        <w:t>De levering en plaatsing van een houten bebording als steunelement.</w:t>
      </w:r>
    </w:p>
    <w:p w14:paraId="3F541E19" w14:textId="77777777" w:rsidR="005836D3" w:rsidRPr="009217FA" w:rsidRDefault="005836D3" w:rsidP="00B0263D">
      <w:pPr>
        <w:pStyle w:val="81"/>
      </w:pPr>
      <w:r w:rsidRPr="009217FA">
        <w:t>-</w:t>
      </w:r>
      <w:r w:rsidRPr="009217FA">
        <w:tab/>
        <w:t>De levering, de opslag, de plaatsing en</w:t>
      </w:r>
      <w:r w:rsidRPr="009217FA">
        <w:rPr>
          <w:rStyle w:val="80Char"/>
        </w:rPr>
        <w:t xml:space="preserve"> de af</w:t>
      </w:r>
      <w:r w:rsidR="000C6B12" w:rsidRPr="009217FA">
        <w:rPr>
          <w:rStyle w:val="80Char"/>
        </w:rPr>
        <w:t>werking</w:t>
      </w:r>
      <w:r w:rsidRPr="009217FA">
        <w:rPr>
          <w:rStyle w:val="80Char"/>
        </w:rPr>
        <w:t xml:space="preserve"> van de </w:t>
      </w:r>
      <w:r w:rsidR="0037700B" w:rsidRPr="009217FA">
        <w:rPr>
          <w:rStyle w:val="80Char"/>
        </w:rPr>
        <w:t>dak</w:t>
      </w:r>
      <w:r w:rsidRPr="009217FA">
        <w:rPr>
          <w:rStyle w:val="80Char"/>
        </w:rPr>
        <w:t xml:space="preserve">bekleding </w:t>
      </w:r>
      <w:r w:rsidR="008F46A6" w:rsidRPr="009217FA">
        <w:rPr>
          <w:rStyle w:val="80Char"/>
        </w:rPr>
        <w:t>met U-</w:t>
      </w:r>
      <w:r w:rsidR="000C6B12" w:rsidRPr="009217FA">
        <w:rPr>
          <w:rStyle w:val="80Char"/>
        </w:rPr>
        <w:t xml:space="preserve">vormige </w:t>
      </w:r>
      <w:r w:rsidR="00C53772" w:rsidRPr="009217FA">
        <w:rPr>
          <w:rStyle w:val="80Char"/>
        </w:rPr>
        <w:t xml:space="preserve">metalen </w:t>
      </w:r>
      <w:r w:rsidR="00E21047" w:rsidRPr="009A2E7D">
        <w:rPr>
          <w:rStyle w:val="80Char"/>
        </w:rPr>
        <w:t xml:space="preserve">banen, </w:t>
      </w:r>
      <w:r w:rsidR="0037700B" w:rsidRPr="009217FA">
        <w:rPr>
          <w:rStyle w:val="80Char"/>
        </w:rPr>
        <w:t>met inbegrip van</w:t>
      </w:r>
      <w:r w:rsidRPr="009217FA">
        <w:rPr>
          <w:rStyle w:val="80Char"/>
        </w:rPr>
        <w:t xml:space="preserve"> het maken van de nodige openingen</w:t>
      </w:r>
      <w:r w:rsidR="003A1A02" w:rsidRPr="009217FA">
        <w:rPr>
          <w:rStyle w:val="80Char"/>
        </w:rPr>
        <w:t>.</w:t>
      </w:r>
    </w:p>
    <w:p w14:paraId="19138990" w14:textId="77777777" w:rsidR="005836D3" w:rsidRPr="009217FA" w:rsidRDefault="005836D3" w:rsidP="00B0263D">
      <w:pPr>
        <w:pStyle w:val="81"/>
      </w:pPr>
      <w:r w:rsidRPr="009217FA">
        <w:t>-</w:t>
      </w:r>
      <w:r w:rsidRPr="009217FA">
        <w:tab/>
        <w:t>De levering en plaatsing van de verbindingselementen en de bijbehorende bevestigingsmiddelen</w:t>
      </w:r>
      <w:r w:rsidR="003A1A02" w:rsidRPr="009217FA">
        <w:t>.</w:t>
      </w:r>
    </w:p>
    <w:p w14:paraId="1D91230B" w14:textId="77777777" w:rsidR="005836D3" w:rsidRPr="009217FA" w:rsidRDefault="005836D3" w:rsidP="00B0263D">
      <w:pPr>
        <w:pStyle w:val="81"/>
      </w:pPr>
      <w:r w:rsidRPr="009217FA">
        <w:t>-</w:t>
      </w:r>
      <w:r w:rsidRPr="009217FA">
        <w:tab/>
        <w:t>De speciale elementen voor het corrigeren van belangrijke maar te voorziene vervormingen, van de eventuele wijzigingen van afmetingen, overlast van de ruwbouw, enz.</w:t>
      </w:r>
    </w:p>
    <w:p w14:paraId="63FA2CA5" w14:textId="77777777" w:rsidR="000E5EFD" w:rsidRPr="009217FA" w:rsidRDefault="000E5EFD" w:rsidP="000E5EFD">
      <w:pPr>
        <w:pStyle w:val="81"/>
      </w:pPr>
      <w:r w:rsidRPr="009217FA">
        <w:t>-</w:t>
      </w:r>
      <w:r w:rsidRPr="009217FA">
        <w:tab/>
        <w:t>De levering en plaatsing van een aangepast dampscherm.</w:t>
      </w:r>
    </w:p>
    <w:p w14:paraId="0F8F9301" w14:textId="77777777" w:rsidR="000E5EFD" w:rsidRPr="009217FA" w:rsidRDefault="00EC741F" w:rsidP="00EC741F">
      <w:pPr>
        <w:pStyle w:val="81"/>
        <w:rPr>
          <w:rStyle w:val="OptieChar"/>
        </w:rPr>
      </w:pPr>
      <w:r w:rsidRPr="009217FA">
        <w:rPr>
          <w:rStyle w:val="OptieChar"/>
        </w:rPr>
        <w:t>#</w:t>
      </w:r>
      <w:r w:rsidR="000E5EFD" w:rsidRPr="009217FA">
        <w:rPr>
          <w:rStyle w:val="OptieChar"/>
        </w:rPr>
        <w:t>-</w:t>
      </w:r>
      <w:r w:rsidR="000E5EFD" w:rsidRPr="009217FA">
        <w:rPr>
          <w:rStyle w:val="OptieChar"/>
        </w:rPr>
        <w:tab/>
      </w:r>
      <w:r w:rsidRPr="009217FA">
        <w:rPr>
          <w:rStyle w:val="OptieChar"/>
          <w:highlight w:val="yellow"/>
        </w:rPr>
        <w:t>…</w:t>
      </w:r>
    </w:p>
    <w:p w14:paraId="120757C5" w14:textId="77777777" w:rsidR="00A22FCB" w:rsidRPr="009217FA" w:rsidRDefault="00A22FCB" w:rsidP="00A22FCB">
      <w:pPr>
        <w:pStyle w:val="Kop6"/>
        <w:rPr>
          <w:lang w:val="nl-BE"/>
        </w:rPr>
      </w:pPr>
      <w:r w:rsidRPr="009217FA">
        <w:rPr>
          <w:lang w:val="nl-BE"/>
        </w:rPr>
        <w:t>.13.</w:t>
      </w:r>
      <w:r w:rsidRPr="009217FA">
        <w:rPr>
          <w:lang w:val="nl-BE"/>
        </w:rPr>
        <w:tab/>
        <w:t>Tevens in deze post inbegrepen:</w:t>
      </w:r>
    </w:p>
    <w:p w14:paraId="3EBEE234" w14:textId="77777777" w:rsidR="00522EFC" w:rsidRPr="009217FA" w:rsidRDefault="00522EFC" w:rsidP="007B35BF">
      <w:pPr>
        <w:pStyle w:val="81"/>
      </w:pPr>
      <w:r w:rsidRPr="009217FA">
        <w:t>-</w:t>
      </w:r>
      <w:r w:rsidRPr="009217FA">
        <w:tab/>
        <w:t>De verbindingen, aardingen en alle toebehoren van</w:t>
      </w:r>
      <w:r w:rsidR="008A2EF2">
        <w:t xml:space="preserve"> de bliksembeveiliging.</w:t>
      </w:r>
    </w:p>
    <w:p w14:paraId="3BF8C33A" w14:textId="77777777" w:rsidR="007B35BF" w:rsidRPr="009217FA" w:rsidRDefault="007B35BF" w:rsidP="007B35BF">
      <w:pPr>
        <w:pStyle w:val="81"/>
      </w:pPr>
      <w:r w:rsidRPr="009217FA">
        <w:t>-</w:t>
      </w:r>
      <w:r w:rsidRPr="009217FA">
        <w:tab/>
        <w:t>Het wegnemen van alle deeltjes (bv. metalen bramen, deeltjes), afkomstig van de plaatsing (doorboring)</w:t>
      </w:r>
      <w:r w:rsidR="00C77ECC" w:rsidRPr="009217FA">
        <w:t>.</w:t>
      </w:r>
    </w:p>
    <w:p w14:paraId="516655D8" w14:textId="77777777" w:rsidR="007B35BF" w:rsidRPr="009217FA" w:rsidRDefault="007B35BF" w:rsidP="007B35BF">
      <w:pPr>
        <w:pStyle w:val="81"/>
      </w:pPr>
      <w:r w:rsidRPr="009217FA">
        <w:t>-</w:t>
      </w:r>
      <w:r w:rsidRPr="009217FA">
        <w:tab/>
        <w:t>Het wegnemen van alle afval, verpakkingsresten, enz.</w:t>
      </w:r>
    </w:p>
    <w:p w14:paraId="5DF82E23" w14:textId="77777777" w:rsidR="007B35BF" w:rsidRPr="009217FA" w:rsidRDefault="007B35BF" w:rsidP="007B35BF">
      <w:pPr>
        <w:pStyle w:val="81"/>
      </w:pPr>
      <w:r w:rsidRPr="009217FA">
        <w:t>-</w:t>
      </w:r>
      <w:r w:rsidRPr="009217FA">
        <w:tab/>
        <w:t>De voorlopige bescherming tegen bevuiling</w:t>
      </w:r>
      <w:r w:rsidR="00C77ECC" w:rsidRPr="009217FA">
        <w:t>.</w:t>
      </w:r>
    </w:p>
    <w:p w14:paraId="150ED96C" w14:textId="77777777" w:rsidR="007B35BF" w:rsidRPr="009217FA" w:rsidRDefault="007B35BF" w:rsidP="007B35BF">
      <w:pPr>
        <w:pStyle w:val="81"/>
      </w:pPr>
      <w:r w:rsidRPr="009217FA">
        <w:t>-</w:t>
      </w:r>
      <w:r w:rsidRPr="009217FA">
        <w:tab/>
        <w:t>Het terug in oorspronkelijke staat herstellen van alle tijdens de werken door de aannemer beschadigde delen</w:t>
      </w:r>
      <w:r w:rsidR="00C77ECC" w:rsidRPr="009217FA">
        <w:t>.</w:t>
      </w:r>
    </w:p>
    <w:p w14:paraId="75B7BC81" w14:textId="77777777" w:rsidR="007B35BF" w:rsidRPr="009217FA" w:rsidRDefault="007B35BF" w:rsidP="007B35BF">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24C78A84" w14:textId="77777777" w:rsidR="00A22FCB" w:rsidRPr="009217FA" w:rsidRDefault="008C15B2" w:rsidP="00A22FCB">
      <w:pPr>
        <w:pStyle w:val="81"/>
        <w:rPr>
          <w:rStyle w:val="OptieChar"/>
        </w:rPr>
      </w:pPr>
      <w:r w:rsidRPr="009217FA">
        <w:rPr>
          <w:rStyle w:val="OptieChar"/>
        </w:rPr>
        <w:t>#</w:t>
      </w:r>
      <w:r w:rsidR="007B35BF" w:rsidRPr="009217FA">
        <w:rPr>
          <w:rStyle w:val="OptieChar"/>
        </w:rPr>
        <w:t>-</w:t>
      </w:r>
      <w:r w:rsidR="00A22FCB" w:rsidRPr="009217FA">
        <w:rPr>
          <w:rStyle w:val="OptieChar"/>
        </w:rPr>
        <w:tab/>
      </w:r>
      <w:r w:rsidR="00A22FCB" w:rsidRPr="009217FA">
        <w:rPr>
          <w:rStyle w:val="OptieChar"/>
          <w:highlight w:val="yellow"/>
        </w:rPr>
        <w:t>...</w:t>
      </w:r>
    </w:p>
    <w:p w14:paraId="1619A1ED" w14:textId="77777777" w:rsidR="005836D3" w:rsidRPr="009217FA" w:rsidRDefault="005836D3" w:rsidP="005836D3">
      <w:pPr>
        <w:pStyle w:val="Kop5"/>
        <w:rPr>
          <w:lang w:val="nl-BE"/>
        </w:rPr>
      </w:pPr>
      <w:r w:rsidRPr="009217FA">
        <w:rPr>
          <w:rStyle w:val="Kop5BlauwChar"/>
          <w:lang w:val="nl-BE"/>
        </w:rPr>
        <w:t>.30.</w:t>
      </w:r>
      <w:r w:rsidRPr="009217FA">
        <w:rPr>
          <w:lang w:val="nl-BE"/>
        </w:rPr>
        <w:tab/>
        <w:t>ALGEMENE BESCHRIJVING - MATERIALEN</w:t>
      </w:r>
    </w:p>
    <w:p w14:paraId="7065CEDF" w14:textId="77777777" w:rsidR="00A22FCB" w:rsidRPr="009217FA" w:rsidRDefault="00A22FCB" w:rsidP="00C77ECC">
      <w:pPr>
        <w:pStyle w:val="Kop6"/>
        <w:rPr>
          <w:lang w:val="nl-BE"/>
        </w:rPr>
      </w:pPr>
      <w:r w:rsidRPr="009217FA">
        <w:rPr>
          <w:lang w:val="nl-BE"/>
        </w:rPr>
        <w:t>.3</w:t>
      </w:r>
      <w:r w:rsidR="00DF0CF8">
        <w:rPr>
          <w:lang w:val="nl-BE"/>
        </w:rPr>
        <w:t>2</w:t>
      </w:r>
      <w:r w:rsidR="006C1477" w:rsidRPr="009217FA">
        <w:rPr>
          <w:lang w:val="nl-BE"/>
        </w:rPr>
        <w:t>.</w:t>
      </w:r>
      <w:r w:rsidRPr="009217FA">
        <w:rPr>
          <w:lang w:val="nl-BE"/>
        </w:rPr>
        <w:tab/>
      </w:r>
      <w:r w:rsidR="0067240A">
        <w:rPr>
          <w:lang w:val="nl-BE"/>
        </w:rPr>
        <w:t>K</w:t>
      </w:r>
      <w:r w:rsidRPr="009217FA">
        <w:rPr>
          <w:lang w:val="nl-BE"/>
        </w:rPr>
        <w:t>enmerken van</w:t>
      </w:r>
      <w:r w:rsidR="008A2EF2">
        <w:rPr>
          <w:lang w:val="nl-BE"/>
        </w:rPr>
        <w:t xml:space="preserve"> de </w:t>
      </w:r>
      <w:r w:rsidRPr="009217FA">
        <w:rPr>
          <w:lang w:val="nl-BE"/>
        </w:rPr>
        <w:t>banen:</w:t>
      </w:r>
    </w:p>
    <w:p w14:paraId="0CBE2FAF" w14:textId="77777777" w:rsidR="00C53772" w:rsidRPr="009217FA" w:rsidRDefault="000C6B12" w:rsidP="00C51C8E">
      <w:pPr>
        <w:pStyle w:val="80"/>
      </w:pPr>
      <w:r w:rsidRPr="009217FA">
        <w:t xml:space="preserve">De bekleding bestaat uit </w:t>
      </w:r>
      <w:r w:rsidR="0090648F">
        <w:t xml:space="preserve">voorgeprofileerde </w:t>
      </w:r>
      <w:r w:rsidRPr="009217FA">
        <w:t>U-vormig</w:t>
      </w:r>
      <w:r w:rsidR="00EC741F" w:rsidRPr="009217FA">
        <w:t xml:space="preserve">e </w:t>
      </w:r>
      <w:r w:rsidR="0090648F">
        <w:t>fels</w:t>
      </w:r>
      <w:r w:rsidR="00D3662A" w:rsidRPr="009217FA">
        <w:t>banen</w:t>
      </w:r>
      <w:r w:rsidR="0090648F">
        <w:t xml:space="preserve">, </w:t>
      </w:r>
      <w:r w:rsidR="005836D3" w:rsidRPr="009217FA">
        <w:t xml:space="preserve">waarvan de samenstelling van alle componenten </w:t>
      </w:r>
      <w:r w:rsidR="00C53772" w:rsidRPr="009217FA">
        <w:t>op</w:t>
      </w:r>
      <w:r w:rsidR="005836D3" w:rsidRPr="009217FA">
        <w:t xml:space="preserve"> mekaar </w:t>
      </w:r>
      <w:r w:rsidR="00C53772" w:rsidRPr="009217FA">
        <w:t xml:space="preserve">afgestemd </w:t>
      </w:r>
      <w:r w:rsidR="005836D3" w:rsidRPr="009217FA">
        <w:t>moet</w:t>
      </w:r>
      <w:r w:rsidR="00C53772" w:rsidRPr="009217FA">
        <w:t>en</w:t>
      </w:r>
      <w:r w:rsidR="005836D3" w:rsidRPr="009217FA">
        <w:t xml:space="preserve"> zijn</w:t>
      </w:r>
      <w:r w:rsidR="00D75FD8" w:rsidRPr="009217FA">
        <w:t>.</w:t>
      </w:r>
    </w:p>
    <w:p w14:paraId="77380AFD" w14:textId="77777777" w:rsidR="00AE69EF" w:rsidRPr="009217FA" w:rsidRDefault="00AE69EF" w:rsidP="00C51C8E">
      <w:pPr>
        <w:pStyle w:val="80"/>
      </w:pPr>
      <w:r w:rsidRPr="009217FA">
        <w:t>Na montage wordt een dakbedekking bekomen welke beloopbaar moet zijn voor onderhoud, zonder het aanwenden van lastverdelende maatregelen</w:t>
      </w:r>
      <w:r w:rsidR="00D75FD8" w:rsidRPr="009217FA">
        <w:t>.</w:t>
      </w:r>
    </w:p>
    <w:p w14:paraId="3C0A7183" w14:textId="77777777" w:rsidR="00DF0CF8" w:rsidRPr="009217FA" w:rsidRDefault="00DF0CF8" w:rsidP="00DF0CF8">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77B1941D" w14:textId="77777777" w:rsidR="00DF0CF8" w:rsidRPr="009217FA" w:rsidRDefault="00DF0CF8" w:rsidP="00DF0CF8">
      <w:pPr>
        <w:pStyle w:val="Kop7"/>
      </w:pPr>
      <w:r w:rsidRPr="009217FA">
        <w:t>.3</w:t>
      </w:r>
      <w:r>
        <w:t>5.20</w:t>
      </w:r>
      <w:r w:rsidRPr="009217FA">
        <w:t>.</w:t>
      </w:r>
      <w:r w:rsidRPr="009217FA">
        <w:tab/>
      </w:r>
      <w:r>
        <w:t>K</w:t>
      </w:r>
      <w:r w:rsidRPr="009217FA">
        <w:t>enmerken van de bevestigingsmiddelen:</w:t>
      </w:r>
    </w:p>
    <w:p w14:paraId="728C2175" w14:textId="77777777" w:rsidR="007D3110" w:rsidRPr="009217FA" w:rsidRDefault="005836D3" w:rsidP="00C51C8E">
      <w:pPr>
        <w:pStyle w:val="80"/>
      </w:pPr>
      <w:r w:rsidRPr="009217FA">
        <w:t xml:space="preserve">De keuze van de bevestigingsmiddelen is afhankelijk van </w:t>
      </w:r>
      <w:r w:rsidR="00C53772" w:rsidRPr="009217FA">
        <w:t>de</w:t>
      </w:r>
      <w:r w:rsidRPr="009217FA">
        <w:t xml:space="preserve"> mechanische uittrekwaarden.</w:t>
      </w:r>
      <w:r w:rsidR="007D3110" w:rsidRPr="009217FA">
        <w:t xml:space="preserve"> Uitvoering in roestvrij staal (CrNi 18/8) of gelijkwaardig steeds volgens opgave en certificaten van de fabrikant van het bevestigingsmateriaal, met speciale aandacht voor de randzones.</w:t>
      </w:r>
    </w:p>
    <w:p w14:paraId="04EC6857" w14:textId="77777777" w:rsidR="005836D3" w:rsidRDefault="00C53772" w:rsidP="00C51C8E">
      <w:pPr>
        <w:pStyle w:val="80"/>
      </w:pPr>
      <w:r w:rsidRPr="009217FA">
        <w:t>D</w:t>
      </w:r>
      <w:r w:rsidR="005836D3" w:rsidRPr="009217FA">
        <w:t xml:space="preserve">e voorschriften van de fabrikant </w:t>
      </w:r>
      <w:r w:rsidRPr="009217FA">
        <w:t xml:space="preserve">zullen </w:t>
      </w:r>
      <w:r w:rsidR="005836D3" w:rsidRPr="009217FA">
        <w:t>gevolgd worden voor zover geen specifieke eisen bepaald zijn in een windbelastingstudie.</w:t>
      </w:r>
    </w:p>
    <w:p w14:paraId="7C6B7531" w14:textId="77777777" w:rsidR="00867859" w:rsidRDefault="00867859" w:rsidP="00C51C8E">
      <w:pPr>
        <w:pStyle w:val="80"/>
      </w:pPr>
    </w:p>
    <w:p w14:paraId="417BE3B8" w14:textId="77777777" w:rsidR="00867859" w:rsidRPr="003D7FFB" w:rsidRDefault="00867859" w:rsidP="00867859">
      <w:pPr>
        <w:pStyle w:val="Kop5"/>
        <w:rPr>
          <w:lang w:val="nl-NL"/>
        </w:rPr>
      </w:pPr>
      <w:r w:rsidRPr="003D7FFB">
        <w:rPr>
          <w:rStyle w:val="Kop5BlauwChar"/>
          <w:lang w:val="nl-NL"/>
        </w:rPr>
        <w:t>.40.</w:t>
      </w:r>
      <w:r w:rsidRPr="003D7FFB">
        <w:rPr>
          <w:lang w:val="nl-NL"/>
        </w:rPr>
        <w:tab/>
        <w:t>ALGEMENE BESCHRIJVING - UITVOERING</w:t>
      </w:r>
    </w:p>
    <w:p w14:paraId="48DBDAB1" w14:textId="77777777" w:rsidR="00867859" w:rsidRPr="00F5173D" w:rsidRDefault="00867859" w:rsidP="00867859">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356191C4" w14:textId="77777777" w:rsidR="00867859" w:rsidRDefault="00867859" w:rsidP="00867859">
      <w:pPr>
        <w:pStyle w:val="80"/>
      </w:pPr>
      <w:r w:rsidRPr="00F5173D">
        <w:lastRenderedPageBreak/>
        <w:t>In het bijzonder zal aandacht worden besteed aan de minimale dakhelling die de fabrikant garandeert, en de bijkomende maatregele</w:t>
      </w:r>
      <w:r>
        <w:t>n die hiervoor worden opgelegd.</w:t>
      </w:r>
    </w:p>
    <w:p w14:paraId="7B21E165" w14:textId="77777777" w:rsidR="00867859" w:rsidRPr="00867859" w:rsidRDefault="00867859" w:rsidP="00867859">
      <w:pPr>
        <w:pStyle w:val="83ProM"/>
        <w:rPr>
          <w:lang w:val="nl-BE"/>
        </w:rPr>
      </w:pPr>
      <w:r w:rsidRPr="00867859">
        <w:rPr>
          <w:lang w:val="nl-BE"/>
        </w:rPr>
        <w:t xml:space="preserve">Pro Memorie : </w:t>
      </w:r>
      <w:r w:rsidRPr="00E27B38">
        <w:rPr>
          <w:lang w:val="nl-BE" w:eastAsia="de-DE"/>
        </w:rPr>
        <w:t>Minimale dakhelling voor gebruik Prefa</w:t>
      </w:r>
      <w:r w:rsidRPr="00867859">
        <w:rPr>
          <w:lang w:val="nl-BE" w:eastAsia="de-DE"/>
        </w:rPr>
        <w:t xml:space="preserve">lz: </w:t>
      </w:r>
      <w:r w:rsidR="009254D4">
        <w:rPr>
          <w:lang w:val="nl-BE" w:eastAsia="de-DE"/>
        </w:rPr>
        <w:t>3</w:t>
      </w:r>
      <w:r w:rsidRPr="00867859">
        <w:rPr>
          <w:lang w:val="nl-BE" w:eastAsia="de-DE"/>
        </w:rPr>
        <w:t xml:space="preserve">° (ca. </w:t>
      </w:r>
      <w:r w:rsidR="009254D4">
        <w:rPr>
          <w:lang w:val="nl-BE" w:eastAsia="de-DE"/>
        </w:rPr>
        <w:t>5,5</w:t>
      </w:r>
      <w:r w:rsidRPr="00E27B38">
        <w:rPr>
          <w:lang w:val="nl-BE" w:eastAsia="de-DE"/>
        </w:rPr>
        <w:t>%)</w:t>
      </w:r>
      <w:r w:rsidR="009254D4">
        <w:rPr>
          <w:lang w:val="nl-BE" w:eastAsia="de-DE"/>
        </w:rPr>
        <w:t>, mits specifieke plaatsing.</w:t>
      </w:r>
    </w:p>
    <w:p w14:paraId="5DD0CDAF" w14:textId="77777777" w:rsidR="00DE331D" w:rsidRPr="00C33820" w:rsidRDefault="0062220F" w:rsidP="00DE331D">
      <w:pPr>
        <w:pStyle w:val="Lijn"/>
      </w:pPr>
      <w:bookmarkStart w:id="316" w:name="_Toc256414166"/>
      <w:bookmarkStart w:id="317" w:name="_Toc256415645"/>
      <w:bookmarkStart w:id="318" w:name="_Toc256669199"/>
      <w:bookmarkStart w:id="319" w:name="_Toc256670493"/>
      <w:bookmarkStart w:id="320" w:name="_Toc256671372"/>
      <w:bookmarkStart w:id="321" w:name="_Toc258481171"/>
      <w:bookmarkStart w:id="322" w:name="_Toc258481222"/>
      <w:bookmarkStart w:id="323" w:name="_Toc258484829"/>
      <w:bookmarkStart w:id="324" w:name="_Toc258486793"/>
      <w:bookmarkStart w:id="325" w:name="_Toc258920549"/>
      <w:bookmarkStart w:id="326" w:name="_Toc259439526"/>
      <w:bookmarkStart w:id="327" w:name="_Toc259439550"/>
      <w:bookmarkStart w:id="328" w:name="_Toc259439574"/>
      <w:bookmarkStart w:id="329" w:name="_Toc260296493"/>
      <w:bookmarkStart w:id="330" w:name="_Toc260393148"/>
      <w:bookmarkStart w:id="331" w:name="_Toc260989348"/>
      <w:bookmarkStart w:id="332" w:name="_Toc260989373"/>
      <w:bookmarkStart w:id="333" w:name="_Toc265490738"/>
      <w:bookmarkStart w:id="334" w:name="_Toc265498792"/>
      <w:bookmarkStart w:id="335" w:name="_Toc324950278"/>
      <w:bookmarkStart w:id="336" w:name="_Toc324950288"/>
      <w:r>
        <w:rPr>
          <w:noProof/>
        </w:rPr>
        <w:pict w14:anchorId="2348C36C">
          <v:rect id="_x0000_i1027" alt="" style="width:453.6pt;height:.05pt;mso-width-percent:0;mso-height-percent:0;mso-width-percent:0;mso-height-percent:0" o:hralign="center" o:hrstd="t" o:hr="t" fillcolor="#aca899" stroked="f"/>
        </w:pict>
      </w:r>
    </w:p>
    <w:p w14:paraId="44F4837D" w14:textId="77777777" w:rsidR="005861F1" w:rsidRDefault="00780674" w:rsidP="007B35BF">
      <w:pPr>
        <w:pStyle w:val="Kop3"/>
        <w:rPr>
          <w:rStyle w:val="RevisieDatum"/>
          <w:lang w:val="nl-BE"/>
        </w:rPr>
      </w:pPr>
      <w:r w:rsidRPr="009217FA">
        <w:rPr>
          <w:color w:val="0000FF"/>
          <w:lang w:val="nl-BE"/>
        </w:rPr>
        <w:t>34.31.10.</w:t>
      </w:r>
      <w:r w:rsidRPr="009217FA">
        <w:rPr>
          <w:b w:val="0"/>
          <w:lang w:val="nl-BE"/>
        </w:rPr>
        <w:t>¦</w:t>
      </w:r>
      <w:r w:rsidRPr="009217FA">
        <w:rPr>
          <w:b w:val="0"/>
          <w:color w:val="0000FF"/>
          <w:lang w:val="nl-BE"/>
        </w:rPr>
        <w:t>4</w:t>
      </w:r>
      <w:r w:rsidR="00867859">
        <w:rPr>
          <w:b w:val="0"/>
          <w:color w:val="0000FF"/>
          <w:lang w:val="nl-BE"/>
        </w:rPr>
        <w:t>3</w:t>
      </w:r>
      <w:r w:rsidRPr="009217FA">
        <w:rPr>
          <w:b w:val="0"/>
          <w:color w:val="0000FF"/>
          <w:lang w:val="nl-BE"/>
        </w:rPr>
        <w:t>.</w:t>
      </w:r>
      <w:r w:rsidR="00184526" w:rsidRPr="009217FA">
        <w:rPr>
          <w:b w:val="0"/>
          <w:lang w:val="nl-BE"/>
        </w:rPr>
        <w:t>¦</w:t>
      </w:r>
      <w:r w:rsidR="00184526">
        <w:rPr>
          <w:b w:val="0"/>
          <w:lang w:val="nl-BE"/>
        </w:rPr>
        <w:t>..</w:t>
      </w:r>
      <w:r w:rsidR="00184526" w:rsidRPr="009217FA">
        <w:rPr>
          <w:b w:val="0"/>
          <w:lang w:val="nl-BE"/>
        </w:rPr>
        <w:t>¦</w:t>
      </w:r>
      <w:r w:rsidR="00867859">
        <w:rPr>
          <w:b w:val="0"/>
          <w:lang w:val="nl-BE"/>
        </w:rPr>
        <w:t>..</w:t>
      </w:r>
      <w:r w:rsidR="0037700B" w:rsidRPr="009217FA">
        <w:rPr>
          <w:lang w:val="nl-BE"/>
        </w:rPr>
        <w:tab/>
        <w:t xml:space="preserve">Dakafwerkingen, metaalbladen, </w:t>
      </w:r>
      <w:r w:rsidR="00867859">
        <w:rPr>
          <w:lang w:val="nl-BE"/>
        </w:rPr>
        <w:t>aluminium</w:t>
      </w:r>
      <w:r w:rsidR="001D7AC3">
        <w:rPr>
          <w:lang w:val="nl-BE"/>
        </w:rPr>
        <w:t xml:space="preserve"> </w:t>
      </w:r>
      <w:r w:rsidR="0037700B" w:rsidRPr="009217FA">
        <w:rPr>
          <w:lang w:val="nl-BE"/>
        </w:rPr>
        <w:t>/ staande na</w:t>
      </w:r>
      <w:r w:rsidR="005D1A20">
        <w:rPr>
          <w:lang w:val="nl-BE"/>
        </w:rPr>
        <w:t>a</w:t>
      </w:r>
      <w:r w:rsidR="0037700B" w:rsidRPr="009217FA">
        <w:rPr>
          <w:lang w:val="nl-BE"/>
        </w:rPr>
        <w:t>d</w:t>
      </w:r>
      <w:r w:rsidR="009217FA">
        <w:rPr>
          <w:lang w:val="nl-BE"/>
        </w:rPr>
        <w:t xml:space="preserve"> op houten drager</w:t>
      </w:r>
      <w:r w:rsidR="0037700B" w:rsidRPr="009217FA">
        <w:rPr>
          <w:rStyle w:val="RevisieDatum"/>
          <w:lang w:val="nl-BE"/>
        </w:rPr>
        <w:t xml:space="preserve"> </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2E6FA54A" w14:textId="6A4DC7BD" w:rsidR="0037700B" w:rsidRPr="009217FA" w:rsidRDefault="00901FE1" w:rsidP="007B35BF">
      <w:pPr>
        <w:pStyle w:val="Kop3"/>
        <w:rPr>
          <w:lang w:val="nl-BE"/>
        </w:rPr>
      </w:pPr>
      <w:r>
        <w:rPr>
          <w:rStyle w:val="Referentie"/>
          <w:lang w:val="nl-BE"/>
        </w:rPr>
        <w:t>PREFA ALUMINIUMPRODUKTE</w:t>
      </w:r>
      <w:r w:rsidR="00577A42">
        <w:rPr>
          <w:rStyle w:val="Referentie"/>
          <w:lang w:val="nl-BE"/>
        </w:rPr>
        <w:t xml:space="preserve"> </w:t>
      </w:r>
      <w:bookmarkEnd w:id="335"/>
      <w:bookmarkEnd w:id="336"/>
    </w:p>
    <w:p w14:paraId="0C24E53F" w14:textId="77777777" w:rsidR="00DE331D" w:rsidRPr="00C33820" w:rsidRDefault="0062220F" w:rsidP="00DE331D">
      <w:pPr>
        <w:pStyle w:val="Lijn"/>
      </w:pPr>
      <w:bookmarkStart w:id="337" w:name="_Toc324950280"/>
      <w:r>
        <w:rPr>
          <w:noProof/>
        </w:rPr>
        <w:pict w14:anchorId="2BE1F7E5">
          <v:rect id="_x0000_i1028" alt="" style="width:453.6pt;height:.05pt;mso-width-percent:0;mso-height-percent:0;mso-width-percent:0;mso-height-percent:0" o:hralign="center" o:hrstd="t" o:hr="t" fillcolor="#aca899" stroked="f"/>
        </w:pict>
      </w:r>
    </w:p>
    <w:p w14:paraId="7E7B61CC" w14:textId="77777777" w:rsidR="0090648F" w:rsidRPr="009217FA" w:rsidRDefault="00901FE1" w:rsidP="0090648F">
      <w:pPr>
        <w:pStyle w:val="Merk2"/>
      </w:pPr>
      <w:r>
        <w:rPr>
          <w:rStyle w:val="Merk1Char"/>
        </w:rPr>
        <w:t>Prefa</w:t>
      </w:r>
      <w:r w:rsidR="00867859">
        <w:rPr>
          <w:rStyle w:val="Merk1Char"/>
        </w:rPr>
        <w:t>lz</w:t>
      </w:r>
      <w:r>
        <w:rPr>
          <w:rStyle w:val="Merk1Char"/>
        </w:rPr>
        <w:t xml:space="preserve"> </w:t>
      </w:r>
      <w:r w:rsidR="00A91434">
        <w:t>-</w:t>
      </w:r>
      <w:r w:rsidR="00F71C08">
        <w:t xml:space="preserve"> </w:t>
      </w:r>
      <w:r w:rsidR="0090648F">
        <w:t xml:space="preserve">voorgeprofileerde </w:t>
      </w:r>
      <w:bookmarkStart w:id="338" w:name="OLE_LINK1"/>
      <w:bookmarkStart w:id="339" w:name="OLE_LINK2"/>
      <w:r w:rsidR="00867859">
        <w:t>aluminium</w:t>
      </w:r>
      <w:r w:rsidR="0090648F">
        <w:t xml:space="preserve"> felsbanen</w:t>
      </w:r>
      <w:bookmarkEnd w:id="338"/>
      <w:bookmarkEnd w:id="339"/>
      <w:r w:rsidR="0090648F" w:rsidRPr="009217FA">
        <w:t>, geplaatst op houten ondergrond</w:t>
      </w:r>
      <w:bookmarkEnd w:id="337"/>
    </w:p>
    <w:p w14:paraId="5E63CCFD" w14:textId="77777777" w:rsidR="00DE331D" w:rsidRPr="00C33820" w:rsidRDefault="0062220F" w:rsidP="00DE331D">
      <w:pPr>
        <w:pStyle w:val="Lijn"/>
      </w:pPr>
      <w:r>
        <w:rPr>
          <w:noProof/>
        </w:rPr>
        <w:pict w14:anchorId="0CA62F17">
          <v:rect id="_x0000_i1029" alt="" style="width:453.6pt;height:.05pt;mso-width-percent:0;mso-height-percent:0;mso-width-percent:0;mso-height-percent:0" o:hralign="center" o:hrstd="t" o:hr="t" fillcolor="#aca899" stroked="f"/>
        </w:pict>
      </w:r>
    </w:p>
    <w:p w14:paraId="35BBE5BF" w14:textId="77777777" w:rsidR="002D5E86" w:rsidRPr="009217FA" w:rsidRDefault="002D5E86" w:rsidP="002D5E86">
      <w:pPr>
        <w:pStyle w:val="Kop5"/>
        <w:rPr>
          <w:lang w:val="nl-BE"/>
        </w:rPr>
      </w:pPr>
      <w:r w:rsidRPr="009217FA">
        <w:rPr>
          <w:rStyle w:val="Kop5BlauwChar"/>
          <w:lang w:val="nl-BE"/>
        </w:rPr>
        <w:t>.20.</w:t>
      </w:r>
      <w:r w:rsidRPr="009217FA">
        <w:rPr>
          <w:lang w:val="nl-BE"/>
        </w:rPr>
        <w:tab/>
        <w:t>MEETCODE</w:t>
      </w:r>
    </w:p>
    <w:p w14:paraId="04699014" w14:textId="77777777" w:rsidR="002D5E86" w:rsidRPr="009217FA" w:rsidRDefault="002D5E86" w:rsidP="002D5E86">
      <w:pPr>
        <w:pStyle w:val="Kop8"/>
        <w:rPr>
          <w:lang w:val="nl-BE"/>
        </w:rPr>
      </w:pPr>
      <w:r w:rsidRPr="009217FA">
        <w:rPr>
          <w:lang w:val="nl-BE"/>
        </w:rPr>
        <w:t>.22.12.</w:t>
      </w:r>
      <w:r w:rsidRPr="009217FA">
        <w:rPr>
          <w:lang w:val="nl-BE"/>
        </w:rPr>
        <w:tab/>
        <w:t>Geometrische eenheden:</w:t>
      </w:r>
    </w:p>
    <w:p w14:paraId="60C911E0" w14:textId="77777777" w:rsidR="002D5E86" w:rsidRPr="009217FA" w:rsidRDefault="002D5E86" w:rsidP="002D5E86">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1CBFAA93" w14:textId="77777777" w:rsidR="002D5E86" w:rsidRPr="009217FA" w:rsidRDefault="002D5E86" w:rsidP="002D5E86">
      <w:pPr>
        <w:pStyle w:val="81"/>
      </w:pPr>
      <w:bookmarkStart w:id="340" w:name="OLE_LINK3"/>
      <w:r w:rsidRPr="009217FA">
        <w:t>●</w:t>
      </w:r>
      <w:r w:rsidRPr="009217FA">
        <w:tab/>
        <w:t>Speciale stukken.</w:t>
      </w:r>
    </w:p>
    <w:p w14:paraId="7FFF87F7" w14:textId="77777777" w:rsidR="002D5E86" w:rsidRPr="009217FA" w:rsidRDefault="002D5E86" w:rsidP="002D5E86">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bookmarkEnd w:id="340"/>
    <w:p w14:paraId="09100246" w14:textId="77777777" w:rsidR="004F511D" w:rsidRPr="009217FA" w:rsidRDefault="004F511D" w:rsidP="004F511D">
      <w:pPr>
        <w:pStyle w:val="81"/>
      </w:pPr>
      <w:r w:rsidRPr="009217FA">
        <w:t>●</w:t>
      </w:r>
      <w:r w:rsidRPr="009217FA">
        <w:tab/>
        <w:t>Houten bebording.</w:t>
      </w:r>
    </w:p>
    <w:p w14:paraId="4633EE80" w14:textId="77777777" w:rsidR="00EC741F" w:rsidRPr="009217FA" w:rsidRDefault="00EC741F" w:rsidP="00EC741F">
      <w:pPr>
        <w:pStyle w:val="81"/>
      </w:pPr>
      <w:r w:rsidRPr="009217FA">
        <w:t>●</w:t>
      </w:r>
      <w:r w:rsidRPr="009217FA">
        <w:tab/>
      </w:r>
      <w:r w:rsidR="004F511D">
        <w:t>Voorgeprofileerde dakbanen</w:t>
      </w:r>
      <w:r w:rsidRPr="009217FA">
        <w:t>.</w:t>
      </w:r>
    </w:p>
    <w:p w14:paraId="515191BF" w14:textId="77777777" w:rsidR="002D5E86" w:rsidRPr="009217FA" w:rsidRDefault="002D5E86" w:rsidP="002D5E86">
      <w:pPr>
        <w:pStyle w:val="Kop8"/>
        <w:rPr>
          <w:lang w:val="nl-BE"/>
        </w:rPr>
      </w:pPr>
      <w:r w:rsidRPr="009217FA">
        <w:rPr>
          <w:lang w:val="nl-BE"/>
        </w:rPr>
        <w:t>.22.16.</w:t>
      </w:r>
      <w:r w:rsidRPr="009217FA">
        <w:rPr>
          <w:lang w:val="nl-BE"/>
        </w:rPr>
        <w:tab/>
        <w:t>Statistische eenheden:</w:t>
      </w:r>
    </w:p>
    <w:p w14:paraId="41511FC8" w14:textId="77777777" w:rsidR="002D5E86" w:rsidRPr="009217FA" w:rsidRDefault="002D5E86" w:rsidP="002D5E86">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603D1BDD" w14:textId="77777777" w:rsidR="002D5E86" w:rsidRPr="009217FA" w:rsidRDefault="002D5E86" w:rsidP="002D5E86">
      <w:pPr>
        <w:pStyle w:val="81"/>
      </w:pPr>
      <w:r w:rsidRPr="009217FA">
        <w:t>●</w:t>
      </w:r>
      <w:r w:rsidRPr="009217FA">
        <w:tab/>
        <w:t>Speciale stukken.</w:t>
      </w:r>
    </w:p>
    <w:p w14:paraId="2362CFD1" w14:textId="77777777" w:rsidR="002D5E86" w:rsidRPr="009217FA" w:rsidRDefault="00334297" w:rsidP="002D5E86">
      <w:pPr>
        <w:pStyle w:val="Kop7"/>
        <w:rPr>
          <w:lang w:val="nl-BE"/>
        </w:rPr>
      </w:pPr>
      <w:r w:rsidRPr="009217FA">
        <w:rPr>
          <w:lang w:val="nl-BE"/>
        </w:rPr>
        <w:t>.22.20.</w:t>
      </w:r>
      <w:r w:rsidRPr="009217FA">
        <w:rPr>
          <w:lang w:val="nl-BE"/>
        </w:rPr>
        <w:tab/>
        <w:t>Opmetingscode:</w:t>
      </w:r>
    </w:p>
    <w:p w14:paraId="20CB594C" w14:textId="77777777" w:rsidR="002D5E86" w:rsidRPr="009217FA" w:rsidRDefault="002D5E86" w:rsidP="002D5E86">
      <w:pPr>
        <w:pStyle w:val="81"/>
      </w:pPr>
      <w:r w:rsidRPr="009217FA">
        <w:t>De maten zoals aangegeven op de plannen en meetstaat zijn louter indicatief.</w:t>
      </w:r>
    </w:p>
    <w:p w14:paraId="342D8051" w14:textId="77777777" w:rsidR="002D5E86" w:rsidRPr="009217FA" w:rsidRDefault="002D5E86" w:rsidP="002D5E86">
      <w:pPr>
        <w:pStyle w:val="81"/>
      </w:pPr>
      <w:r w:rsidRPr="009217FA">
        <w:t>De afmetingen worden voorafgaandelijk uitvoerig gecontroleerd en desgevallend verrekend.</w:t>
      </w:r>
    </w:p>
    <w:p w14:paraId="50A076BF" w14:textId="77777777" w:rsidR="002D5E86" w:rsidRPr="009217FA" w:rsidRDefault="002D5E86" w:rsidP="002D5E86">
      <w:pPr>
        <w:pStyle w:val="81"/>
      </w:pPr>
      <w:r w:rsidRPr="009217FA">
        <w:t>-</w:t>
      </w:r>
      <w:r w:rsidRPr="009217FA">
        <w:tab/>
        <w:t>Per m² te dekken oppervlak:</w:t>
      </w:r>
    </w:p>
    <w:p w14:paraId="36F856A1" w14:textId="77777777" w:rsidR="002D5E86" w:rsidRPr="009217FA" w:rsidRDefault="002D5E86" w:rsidP="002D5E86">
      <w:pPr>
        <w:pStyle w:val="82"/>
      </w:pPr>
      <w:r w:rsidRPr="009217FA">
        <w:t>-</w:t>
      </w:r>
      <w:r w:rsidRPr="009217FA">
        <w:tab/>
        <w:t>Naar de wijze van aanbrengen.</w:t>
      </w:r>
    </w:p>
    <w:p w14:paraId="70201EC6" w14:textId="77777777" w:rsidR="002D5E86" w:rsidRPr="009217FA" w:rsidRDefault="002D5E86" w:rsidP="002D5E86">
      <w:pPr>
        <w:pStyle w:val="82"/>
      </w:pPr>
      <w:r w:rsidRPr="009217FA">
        <w:t>-</w:t>
      </w:r>
      <w:r w:rsidRPr="009217FA">
        <w:tab/>
        <w:t>Naar type en dikte en/of profielhoogte.</w:t>
      </w:r>
    </w:p>
    <w:p w14:paraId="1B498C4A" w14:textId="77777777" w:rsidR="002D5E86" w:rsidRPr="009217FA" w:rsidRDefault="002D5E86" w:rsidP="002D5E86">
      <w:pPr>
        <w:pStyle w:val="82"/>
      </w:pPr>
      <w:r w:rsidRPr="009217FA">
        <w:t>-</w:t>
      </w:r>
      <w:r w:rsidRPr="009217FA">
        <w:tab/>
        <w:t>Naar metaalsoort en kwaliteit.</w:t>
      </w:r>
    </w:p>
    <w:p w14:paraId="6F97BE2F" w14:textId="77777777" w:rsidR="002D5E86" w:rsidRPr="009217FA" w:rsidRDefault="002D5E86" w:rsidP="002D5E86">
      <w:pPr>
        <w:pStyle w:val="82"/>
      </w:pPr>
      <w:r w:rsidRPr="009217FA">
        <w:t>-</w:t>
      </w:r>
      <w:r w:rsidRPr="009217FA">
        <w:tab/>
        <w:t>Naar gebeurlijke behandelingen.</w:t>
      </w:r>
    </w:p>
    <w:p w14:paraId="2B67FFF8" w14:textId="77777777" w:rsidR="002D5E86" w:rsidRPr="009217FA" w:rsidRDefault="002D5E86" w:rsidP="002D5E86">
      <w:pPr>
        <w:pStyle w:val="81"/>
      </w:pPr>
      <w:r w:rsidRPr="009217FA">
        <w:t>-</w:t>
      </w:r>
      <w:r w:rsidRPr="009217FA">
        <w:tab/>
        <w:t>Per lopende meter van zelfde aard zoals: nokken, windveren, kielgoten, noordbomen, lichtstraatafwerking, ...</w:t>
      </w:r>
    </w:p>
    <w:p w14:paraId="4FD3A057" w14:textId="77777777" w:rsidR="002D5E86" w:rsidRDefault="002D5E86" w:rsidP="002D5E86">
      <w:pPr>
        <w:pStyle w:val="81"/>
      </w:pPr>
      <w:r w:rsidRPr="009217FA">
        <w:t>-</w:t>
      </w:r>
      <w:r w:rsidRPr="009217FA">
        <w:tab/>
        <w:t>Per stuk van zelfde aard zoals: koepelafwerking, dakdoorvoeren, …</w:t>
      </w:r>
    </w:p>
    <w:p w14:paraId="04BAFBE1" w14:textId="77777777" w:rsidR="00867859" w:rsidRPr="009217FA" w:rsidRDefault="00867859" w:rsidP="002D5E86">
      <w:pPr>
        <w:pStyle w:val="81"/>
      </w:pPr>
    </w:p>
    <w:p w14:paraId="145DAB27" w14:textId="77777777" w:rsidR="003C7873" w:rsidRPr="009217FA" w:rsidRDefault="00F23EC7" w:rsidP="003C7873">
      <w:pPr>
        <w:pStyle w:val="Kop5"/>
        <w:rPr>
          <w:lang w:val="nl-BE"/>
        </w:rPr>
      </w:pPr>
      <w:r w:rsidRPr="009217FA">
        <w:rPr>
          <w:rStyle w:val="Kop5BlauwChar"/>
          <w:lang w:val="nl-BE"/>
        </w:rPr>
        <w:t>.30.</w:t>
      </w:r>
      <w:r w:rsidR="003C7873" w:rsidRPr="009217FA">
        <w:rPr>
          <w:lang w:val="nl-BE"/>
        </w:rPr>
        <w:tab/>
        <w:t>MATERIALEN</w:t>
      </w:r>
    </w:p>
    <w:p w14:paraId="687BA46C" w14:textId="77777777" w:rsidR="00116ED3" w:rsidRPr="009217FA" w:rsidRDefault="00116ED3" w:rsidP="00116ED3">
      <w:pPr>
        <w:pStyle w:val="Kop6"/>
        <w:rPr>
          <w:snapToGrid w:val="0"/>
          <w:lang w:val="nl-BE"/>
        </w:rPr>
      </w:pPr>
      <w:r w:rsidRPr="009217FA">
        <w:rPr>
          <w:snapToGrid w:val="0"/>
          <w:lang w:val="nl-BE"/>
        </w:rPr>
        <w:t>.31.</w:t>
      </w:r>
      <w:r w:rsidRPr="009217FA">
        <w:rPr>
          <w:snapToGrid w:val="0"/>
          <w:lang w:val="nl-BE"/>
        </w:rPr>
        <w:tab/>
      </w:r>
      <w:r w:rsidR="0067240A">
        <w:rPr>
          <w:snapToGrid w:val="0"/>
          <w:lang w:val="nl-BE"/>
        </w:rPr>
        <w:t>K</w:t>
      </w:r>
      <w:r w:rsidRPr="009217FA">
        <w:rPr>
          <w:snapToGrid w:val="0"/>
          <w:lang w:val="nl-BE"/>
        </w:rPr>
        <w:t>enmerken of eigenschappen van de houten bebording:</w:t>
      </w:r>
    </w:p>
    <w:p w14:paraId="6A5FB858" w14:textId="77777777" w:rsidR="008F2447" w:rsidRPr="009217FA" w:rsidRDefault="008F2447" w:rsidP="008F2447">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7530047F" w14:textId="77777777" w:rsidR="0067240A" w:rsidRPr="009217FA" w:rsidRDefault="0067240A" w:rsidP="00C51C8E">
      <w:pPr>
        <w:pStyle w:val="80"/>
      </w:pPr>
      <w:r w:rsidRPr="009217FA">
        <w:t xml:space="preserve">De bebording bestaat uit een houten beplating, geschikt voor gebruik in risicoklassen 2 en 3 volgens </w:t>
      </w:r>
      <w:r w:rsidR="00160778">
        <w:t>NBN EN </w:t>
      </w:r>
      <w:r w:rsidRPr="009217FA">
        <w:t>335-3</w:t>
      </w:r>
      <w:r w:rsidR="00F7051D">
        <w:t>:1996</w:t>
      </w:r>
      <w:r w:rsidRPr="009217FA">
        <w:t>, de platen voldoen aan de V</w:t>
      </w:r>
      <w:r w:rsidR="006C3E54">
        <w:t> </w:t>
      </w:r>
      <w:r w:rsidRPr="009217FA">
        <w:t>313 verouderingstest.</w:t>
      </w:r>
    </w:p>
    <w:p w14:paraId="4E2977FE" w14:textId="77777777" w:rsidR="00116ED3" w:rsidRPr="009217FA" w:rsidRDefault="00116ED3" w:rsidP="00C51C8E">
      <w:pPr>
        <w:pStyle w:val="80"/>
      </w:pPr>
      <w:r w:rsidRPr="009217FA">
        <w:t xml:space="preserve">De houten bebording moet geschikt zijn voor de bevestiging van de </w:t>
      </w:r>
      <w:r w:rsidR="008A7298" w:rsidRPr="009217FA">
        <w:t>klangen met behulp van spijkers</w:t>
      </w:r>
      <w:r w:rsidR="008C493E">
        <w:t xml:space="preserve"> en schroeven.</w:t>
      </w:r>
    </w:p>
    <w:p w14:paraId="27ED2EDB" w14:textId="77777777" w:rsidR="00116ED3" w:rsidRPr="009217FA" w:rsidRDefault="00116ED3" w:rsidP="00116ED3">
      <w:pPr>
        <w:pStyle w:val="Kop7"/>
        <w:rPr>
          <w:lang w:val="nl-BE"/>
        </w:rPr>
      </w:pPr>
      <w:r w:rsidRPr="009217FA">
        <w:rPr>
          <w:lang w:val="nl-BE"/>
        </w:rPr>
        <w:t>.31.20.</w:t>
      </w:r>
      <w:r w:rsidRPr="009217FA">
        <w:rPr>
          <w:lang w:val="nl-BE"/>
        </w:rPr>
        <w:tab/>
        <w:t>Basiskenmerken:</w:t>
      </w:r>
    </w:p>
    <w:p w14:paraId="512B4A65" w14:textId="77777777" w:rsidR="00116ED3" w:rsidRPr="009217FA" w:rsidRDefault="00116ED3" w:rsidP="00116ED3">
      <w:pPr>
        <w:pStyle w:val="Kop8"/>
        <w:rPr>
          <w:rStyle w:val="MerkChar"/>
          <w:lang w:val="nl-BE"/>
        </w:rPr>
      </w:pPr>
      <w:r w:rsidRPr="009217FA">
        <w:rPr>
          <w:rStyle w:val="MerkChar"/>
          <w:lang w:val="nl-BE"/>
        </w:rPr>
        <w:t>#.31.21.</w:t>
      </w:r>
      <w:r w:rsidRPr="009217FA">
        <w:rPr>
          <w:rStyle w:val="MerkChar"/>
          <w:lang w:val="nl-BE"/>
        </w:rPr>
        <w:tab/>
        <w:t>[fabrikant]</w:t>
      </w:r>
    </w:p>
    <w:p w14:paraId="04D1DF6F" w14:textId="77777777" w:rsidR="00116ED3" w:rsidRPr="009217FA" w:rsidRDefault="00116ED3" w:rsidP="00116ED3">
      <w:pPr>
        <w:pStyle w:val="83Kenm"/>
        <w:rPr>
          <w:rStyle w:val="MerkChar"/>
        </w:rPr>
      </w:pPr>
      <w:r w:rsidRPr="009217FA">
        <w:rPr>
          <w:rStyle w:val="MerkChar"/>
        </w:rPr>
        <w:t>-</w:t>
      </w:r>
      <w:r w:rsidRPr="009217FA">
        <w:rPr>
          <w:rStyle w:val="MerkChar"/>
        </w:rPr>
        <w:tab/>
        <w:t>Verdeler</w:t>
      </w:r>
      <w:r w:rsidR="008A7298" w:rsidRPr="009217FA">
        <w:rPr>
          <w:rStyle w:val="MerkChar"/>
        </w:rPr>
        <w:t>:</w:t>
      </w:r>
      <w:r w:rsidRPr="009217FA">
        <w:rPr>
          <w:rStyle w:val="MerkChar"/>
        </w:rPr>
        <w:tab/>
      </w:r>
      <w:r w:rsidRPr="009217FA">
        <w:rPr>
          <w:rStyle w:val="MerkChar"/>
          <w:highlight w:val="yellow"/>
        </w:rPr>
        <w:t>…</w:t>
      </w:r>
    </w:p>
    <w:p w14:paraId="02755788" w14:textId="77777777" w:rsidR="00116ED3" w:rsidRPr="009217FA" w:rsidRDefault="00116ED3" w:rsidP="00116ED3">
      <w:pPr>
        <w:pStyle w:val="Kop8"/>
        <w:rPr>
          <w:lang w:val="nl-BE"/>
        </w:rPr>
      </w:pPr>
      <w:r w:rsidRPr="009217FA">
        <w:rPr>
          <w:rStyle w:val="OptieChar"/>
          <w:lang w:val="nl-BE"/>
        </w:rPr>
        <w:t>#</w:t>
      </w:r>
      <w:r w:rsidRPr="009217FA">
        <w:rPr>
          <w:lang w:val="nl-BE"/>
        </w:rPr>
        <w:t>.31.22.</w:t>
      </w:r>
      <w:r w:rsidRPr="009217FA">
        <w:rPr>
          <w:lang w:val="nl-BE"/>
        </w:rPr>
        <w:tab/>
      </w:r>
      <w:r w:rsidRPr="009217FA">
        <w:rPr>
          <w:color w:val="808080"/>
          <w:lang w:val="nl-BE"/>
        </w:rPr>
        <w:t>[neutraal]</w:t>
      </w:r>
    </w:p>
    <w:p w14:paraId="6AABA457" w14:textId="77777777" w:rsidR="00116ED3" w:rsidRPr="00E35B77" w:rsidRDefault="00116ED3" w:rsidP="00116ED3">
      <w:pPr>
        <w:pStyle w:val="83Kenm"/>
      </w:pPr>
      <w:r w:rsidRPr="00E35B77">
        <w:t>-</w:t>
      </w:r>
      <w:r w:rsidRPr="00E35B77">
        <w:tab/>
        <w:t>Houtsoort</w:t>
      </w:r>
      <w:r w:rsidR="009630EF" w:rsidRPr="00E35B77">
        <w:t xml:space="preserve"> volgens </w:t>
      </w:r>
      <w:r w:rsidR="00160778">
        <w:t>NBN EN </w:t>
      </w:r>
      <w:r w:rsidR="009630EF" w:rsidRPr="00E35B77">
        <w:t>13556:2003</w:t>
      </w:r>
      <w:r w:rsidRPr="00E35B77">
        <w:t>:</w:t>
      </w:r>
      <w:r w:rsidRPr="00E35B77">
        <w:tab/>
      </w:r>
      <w:r w:rsidRPr="009217FA">
        <w:rPr>
          <w:rStyle w:val="OptieChar"/>
        </w:rPr>
        <w:t>#</w:t>
      </w:r>
      <w:r w:rsidR="009630EF" w:rsidRPr="009217FA">
        <w:rPr>
          <w:rStyle w:val="OptieChar"/>
        </w:rPr>
        <w:t xml:space="preserve">vuren </w:t>
      </w:r>
      <w:r w:rsidR="009630EF" w:rsidRPr="009217FA">
        <w:rPr>
          <w:rStyle w:val="OptieChar"/>
          <w:highlight w:val="yellow"/>
        </w:rPr>
        <w:t>…</w:t>
      </w:r>
      <w:r w:rsidR="00901FE1">
        <w:rPr>
          <w:rStyle w:val="OptieChar"/>
        </w:rPr>
        <w:t xml:space="preserve"> </w:t>
      </w:r>
      <w:r w:rsidR="009630EF" w:rsidRPr="009217FA">
        <w:rPr>
          <w:rStyle w:val="OptieChar"/>
        </w:rPr>
        <w:t xml:space="preserve">#den </w:t>
      </w:r>
      <w:r w:rsidR="009630EF" w:rsidRPr="009217FA">
        <w:rPr>
          <w:rStyle w:val="OptieChar"/>
          <w:highlight w:val="yellow"/>
        </w:rPr>
        <w:t>…</w:t>
      </w:r>
      <w:r w:rsidR="00901FE1">
        <w:rPr>
          <w:rStyle w:val="OptieChar"/>
        </w:rPr>
        <w:t xml:space="preserve"> </w:t>
      </w:r>
      <w:r w:rsidR="009630EF" w:rsidRPr="009217FA">
        <w:rPr>
          <w:rStyle w:val="OptieChar"/>
        </w:rPr>
        <w:t xml:space="preserve">#grenen </w:t>
      </w:r>
      <w:r w:rsidR="009630EF" w:rsidRPr="009217FA">
        <w:rPr>
          <w:rStyle w:val="OptieChar"/>
          <w:highlight w:val="yellow"/>
        </w:rPr>
        <w:t>…</w:t>
      </w:r>
      <w:r w:rsidR="00901FE1">
        <w:rPr>
          <w:rStyle w:val="OptieChar"/>
        </w:rPr>
        <w:t xml:space="preserve"> </w:t>
      </w:r>
      <w:r w:rsidR="009630EF" w:rsidRPr="009217FA">
        <w:rPr>
          <w:rStyle w:val="OptieChar"/>
        </w:rPr>
        <w:t xml:space="preserve">#douglas </w:t>
      </w:r>
      <w:r w:rsidR="009630EF" w:rsidRPr="009217FA">
        <w:rPr>
          <w:rStyle w:val="OptieChar"/>
          <w:highlight w:val="yellow"/>
        </w:rPr>
        <w:t>…</w:t>
      </w:r>
      <w:r w:rsidR="00901FE1">
        <w:rPr>
          <w:rStyle w:val="OptieChar"/>
        </w:rPr>
        <w:t xml:space="preserve"> </w:t>
      </w:r>
      <w:r w:rsidR="009630EF" w:rsidRPr="009217FA">
        <w:rPr>
          <w:rStyle w:val="OptieChar"/>
        </w:rPr>
        <w:t>#</w:t>
      </w:r>
      <w:r w:rsidR="009630EF" w:rsidRPr="009217FA">
        <w:rPr>
          <w:rStyle w:val="OptieChar"/>
          <w:highlight w:val="yellow"/>
        </w:rPr>
        <w:t>...</w:t>
      </w:r>
    </w:p>
    <w:p w14:paraId="55CC96B1" w14:textId="77777777" w:rsidR="00116ED3" w:rsidRDefault="009630EF" w:rsidP="00116ED3">
      <w:pPr>
        <w:pStyle w:val="83Kenm"/>
        <w:rPr>
          <w:rStyle w:val="MerkChar"/>
        </w:rPr>
      </w:pPr>
      <w:r w:rsidRPr="00E35B77">
        <w:t>-</w:t>
      </w:r>
      <w:r w:rsidR="00116ED3" w:rsidRPr="00E35B77">
        <w:tab/>
        <w:t>Kwaliteit</w:t>
      </w:r>
      <w:r w:rsidRPr="00E35B77">
        <w:t xml:space="preserve"> volgens </w:t>
      </w:r>
      <w:r w:rsidR="00160778">
        <w:t>NBN EN </w:t>
      </w:r>
      <w:r w:rsidRPr="00E35B77">
        <w:t>16011-1:1999 en /A1:2002</w:t>
      </w:r>
      <w:r w:rsidR="00116ED3" w:rsidRPr="00E35B77">
        <w:t>:</w:t>
      </w:r>
      <w:r w:rsidR="00116ED3" w:rsidRPr="00E35B77">
        <w:tab/>
      </w:r>
      <w:r w:rsidRPr="009217FA">
        <w:rPr>
          <w:rStyle w:val="MerkChar"/>
          <w:highlight w:val="yellow"/>
        </w:rPr>
        <w:t>…</w:t>
      </w:r>
    </w:p>
    <w:p w14:paraId="24BDE329" w14:textId="77777777" w:rsidR="009254D4" w:rsidRPr="009254D4" w:rsidRDefault="009254D4" w:rsidP="009254D4">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23C07416" w14:textId="77777777" w:rsidR="00116ED3" w:rsidRPr="00E35B77" w:rsidRDefault="00116ED3" w:rsidP="00116ED3">
      <w:pPr>
        <w:pStyle w:val="83Kenm"/>
      </w:pPr>
      <w:r w:rsidRPr="00E35B77">
        <w:t>-</w:t>
      </w:r>
      <w:r w:rsidRPr="00E35B77">
        <w:tab/>
        <w:t>Behandeling:</w:t>
      </w:r>
      <w:r w:rsidRPr="00E35B77">
        <w:tab/>
      </w:r>
      <w:r w:rsidR="00152902" w:rsidRPr="009217FA">
        <w:rPr>
          <w:rStyle w:val="MerkChar"/>
          <w:highlight w:val="yellow"/>
        </w:rPr>
        <w:t>…</w:t>
      </w:r>
    </w:p>
    <w:p w14:paraId="293241D1" w14:textId="77777777" w:rsidR="00CB7C77" w:rsidRPr="009217FA" w:rsidRDefault="00CB7C77" w:rsidP="00711EAB">
      <w:pPr>
        <w:pStyle w:val="Kop6"/>
        <w:rPr>
          <w:snapToGrid w:val="0"/>
          <w:lang w:val="nl-BE"/>
        </w:rPr>
      </w:pPr>
      <w:r w:rsidRPr="009217FA">
        <w:rPr>
          <w:snapToGrid w:val="0"/>
          <w:lang w:val="nl-BE"/>
        </w:rPr>
        <w:t>.32.</w:t>
      </w:r>
      <w:r w:rsidRPr="009217FA">
        <w:rPr>
          <w:snapToGrid w:val="0"/>
          <w:lang w:val="nl-BE"/>
        </w:rPr>
        <w:tab/>
      </w:r>
      <w:r w:rsidR="00071A8F">
        <w:rPr>
          <w:snapToGrid w:val="0"/>
          <w:lang w:val="nl-BE"/>
        </w:rPr>
        <w:t>K</w:t>
      </w:r>
      <w:r w:rsidRPr="009217FA">
        <w:rPr>
          <w:snapToGrid w:val="0"/>
          <w:lang w:val="nl-BE"/>
        </w:rPr>
        <w:t xml:space="preserve">enmerken of eigenschappen van de </w:t>
      </w:r>
      <w:r w:rsidR="008504B7" w:rsidRPr="009217FA">
        <w:rPr>
          <w:snapToGrid w:val="0"/>
          <w:lang w:val="nl-BE"/>
        </w:rPr>
        <w:t xml:space="preserve">plooibare </w:t>
      </w:r>
      <w:r w:rsidRPr="009217FA">
        <w:rPr>
          <w:snapToGrid w:val="0"/>
          <w:lang w:val="nl-BE"/>
        </w:rPr>
        <w:t>banen:</w:t>
      </w:r>
    </w:p>
    <w:p w14:paraId="0813AFE4" w14:textId="77777777" w:rsidR="00CB7C77" w:rsidRPr="009217FA" w:rsidRDefault="00CB7C77" w:rsidP="00CB7C77">
      <w:pPr>
        <w:pStyle w:val="Kop7"/>
        <w:rPr>
          <w:lang w:val="nl-BE"/>
        </w:rPr>
      </w:pPr>
      <w:r w:rsidRPr="009217FA">
        <w:rPr>
          <w:lang w:val="nl-BE"/>
        </w:rPr>
        <w:t>.32.20.</w:t>
      </w:r>
      <w:r w:rsidRPr="009217FA">
        <w:rPr>
          <w:lang w:val="nl-BE"/>
        </w:rPr>
        <w:tab/>
        <w:t>Basiskenmerken:</w:t>
      </w:r>
    </w:p>
    <w:p w14:paraId="764F83CF" w14:textId="77777777" w:rsidR="00CB7C77" w:rsidRPr="009217FA" w:rsidRDefault="00CB7C77" w:rsidP="00CB7C77">
      <w:pPr>
        <w:pStyle w:val="Kop8"/>
        <w:rPr>
          <w:rStyle w:val="MerkChar"/>
          <w:lang w:val="nl-BE"/>
        </w:rPr>
      </w:pPr>
      <w:r w:rsidRPr="009217FA">
        <w:rPr>
          <w:rStyle w:val="MerkChar"/>
          <w:lang w:val="nl-BE"/>
        </w:rPr>
        <w:lastRenderedPageBreak/>
        <w:t>#.32.21.</w:t>
      </w:r>
      <w:r w:rsidRPr="009217FA">
        <w:rPr>
          <w:rStyle w:val="MerkChar"/>
          <w:lang w:val="nl-BE"/>
        </w:rPr>
        <w:tab/>
        <w:t>[fabrikant]</w:t>
      </w:r>
    </w:p>
    <w:p w14:paraId="63808F10" w14:textId="77777777" w:rsidR="00CB7C77" w:rsidRPr="009217FA" w:rsidRDefault="00CB7C77" w:rsidP="00CB7C77">
      <w:pPr>
        <w:pStyle w:val="83Kenm"/>
        <w:rPr>
          <w:rStyle w:val="MerkChar"/>
        </w:rPr>
      </w:pPr>
      <w:r w:rsidRPr="009217FA">
        <w:rPr>
          <w:rStyle w:val="MerkChar"/>
        </w:rPr>
        <w:t>-</w:t>
      </w:r>
      <w:r w:rsidRPr="009217FA">
        <w:rPr>
          <w:rStyle w:val="MerkChar"/>
        </w:rPr>
        <w:tab/>
        <w:t>Fabrikant:</w:t>
      </w:r>
      <w:r w:rsidRPr="009217FA">
        <w:rPr>
          <w:rStyle w:val="MerkChar"/>
        </w:rPr>
        <w:tab/>
      </w:r>
      <w:r w:rsidR="00901FE1">
        <w:rPr>
          <w:rStyle w:val="MerkChar"/>
        </w:rPr>
        <w:t>Prefa aluminiumprodukte</w:t>
      </w:r>
    </w:p>
    <w:p w14:paraId="55FD442F" w14:textId="77777777" w:rsidR="00867859" w:rsidRDefault="000E5EFD" w:rsidP="00E349F2">
      <w:pPr>
        <w:pStyle w:val="83Kenm"/>
        <w:rPr>
          <w:rStyle w:val="MerkChar"/>
        </w:rPr>
      </w:pPr>
      <w:r w:rsidRPr="009217FA">
        <w:rPr>
          <w:rStyle w:val="MerkChar"/>
        </w:rPr>
        <w:t>-</w:t>
      </w:r>
      <w:r w:rsidRPr="009217FA">
        <w:rPr>
          <w:rStyle w:val="MerkChar"/>
        </w:rPr>
        <w:tab/>
        <w:t>Merknaam en type:</w:t>
      </w:r>
      <w:r w:rsidRPr="009217FA">
        <w:rPr>
          <w:rStyle w:val="MerkChar"/>
        </w:rPr>
        <w:tab/>
      </w:r>
      <w:r w:rsidR="00901FE1">
        <w:rPr>
          <w:rStyle w:val="MerkChar"/>
        </w:rPr>
        <w:t>Prefa</w:t>
      </w:r>
      <w:r w:rsidR="00867859">
        <w:rPr>
          <w:rStyle w:val="MerkChar"/>
        </w:rPr>
        <w:t>lz</w:t>
      </w:r>
    </w:p>
    <w:p w14:paraId="702DA413" w14:textId="77777777" w:rsidR="00CB7C77" w:rsidRPr="009217FA" w:rsidRDefault="00CB7C77" w:rsidP="00CB7C7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21FC676A" w14:textId="77777777" w:rsidR="00867859" w:rsidRPr="004B272B" w:rsidRDefault="00867859" w:rsidP="00867859">
      <w:pPr>
        <w:pStyle w:val="83Kenm"/>
      </w:pPr>
      <w:r w:rsidRPr="004B272B">
        <w:t>-</w:t>
      </w:r>
      <w:r w:rsidRPr="004B272B">
        <w:tab/>
        <w:t>Samenstelling:</w:t>
      </w:r>
      <w:r w:rsidRPr="004B272B">
        <w:tab/>
        <w:t>aluminiumplaat met beschermlaag,</w:t>
      </w:r>
    </w:p>
    <w:p w14:paraId="6B180062" w14:textId="77777777" w:rsidR="00867859" w:rsidRDefault="00867859" w:rsidP="00867859">
      <w:pPr>
        <w:pStyle w:val="83Kenm"/>
      </w:pPr>
      <w:r>
        <w:t>-</w:t>
      </w:r>
      <w:r>
        <w:tab/>
        <w:t>Materiaal</w:t>
      </w:r>
      <w:r w:rsidRPr="00E35B77">
        <w:t>:</w:t>
      </w:r>
      <w:r w:rsidRPr="00E35B77">
        <w:tab/>
      </w:r>
      <w:r>
        <w:t xml:space="preserve">Aluminium </w:t>
      </w:r>
      <w:r w:rsidRPr="004B272B">
        <w:t>(</w:t>
      </w:r>
      <w:r w:rsidRPr="004B272B">
        <w:rPr>
          <w:szCs w:val="20"/>
        </w:rPr>
        <w:t>Al Mn1Mg0,5)</w:t>
      </w:r>
      <w:r w:rsidR="002159DB">
        <w:rPr>
          <w:szCs w:val="20"/>
        </w:rPr>
        <w:t xml:space="preserve"> volgens EN 573-3</w:t>
      </w:r>
    </w:p>
    <w:p w14:paraId="12D39642" w14:textId="77777777" w:rsidR="00867859" w:rsidRDefault="00867859" w:rsidP="00867859">
      <w:pPr>
        <w:pStyle w:val="83Kenm"/>
      </w:pPr>
      <w:r>
        <w:rPr>
          <w:szCs w:val="20"/>
        </w:rPr>
        <w:t>-</w:t>
      </w:r>
      <w:r>
        <w:rPr>
          <w:szCs w:val="20"/>
        </w:rPr>
        <w:tab/>
        <w:t xml:space="preserve">Afwerking </w:t>
      </w:r>
      <w:r>
        <w:t xml:space="preserve">zichtzijde: </w:t>
      </w:r>
      <w:r>
        <w:tab/>
      </w:r>
      <w:r w:rsidR="009254D4">
        <w:t>Coil coat.</w:t>
      </w:r>
    </w:p>
    <w:p w14:paraId="5A380FC2" w14:textId="77777777" w:rsidR="00867859" w:rsidRDefault="00867859" w:rsidP="00867859">
      <w:pPr>
        <w:pStyle w:val="83Kenm"/>
      </w:pPr>
      <w:r>
        <w:t>-</w:t>
      </w:r>
      <w:r>
        <w:tab/>
        <w:t>Afwerking achterzijde:</w:t>
      </w:r>
      <w:r>
        <w:tab/>
        <w:t>beschermlaag,  tweelaags laksysteem</w:t>
      </w:r>
    </w:p>
    <w:p w14:paraId="33C15EA4" w14:textId="77777777" w:rsidR="00DD2885" w:rsidRPr="00E35B77" w:rsidRDefault="00DD2885" w:rsidP="00DD2885">
      <w:pPr>
        <w:pStyle w:val="83Kenm"/>
      </w:pPr>
      <w:r w:rsidRPr="00E35B77">
        <w:t>-</w:t>
      </w:r>
      <w:r w:rsidRPr="00E35B77">
        <w:tab/>
        <w:t>Totale bladdikte:</w:t>
      </w:r>
      <w:r w:rsidR="00867859">
        <w:t xml:space="preserve"> </w:t>
      </w:r>
      <w:r w:rsidR="00867859">
        <w:tab/>
        <w:t>0,7 mm</w:t>
      </w:r>
      <w:r w:rsidRPr="00E35B77">
        <w:tab/>
      </w:r>
    </w:p>
    <w:p w14:paraId="1C589944" w14:textId="77777777" w:rsidR="00154E82" w:rsidRPr="009217FA" w:rsidRDefault="00154E82" w:rsidP="00154E82">
      <w:pPr>
        <w:pStyle w:val="Kop7"/>
        <w:rPr>
          <w:lang w:val="nl-BE"/>
        </w:rPr>
      </w:pPr>
      <w:r w:rsidRPr="009217FA">
        <w:rPr>
          <w:lang w:val="nl-BE"/>
        </w:rPr>
        <w:t>.32.30.</w:t>
      </w:r>
      <w:r w:rsidRPr="009217FA">
        <w:rPr>
          <w:lang w:val="nl-BE"/>
        </w:rPr>
        <w:tab/>
        <w:t>Afwerking:</w:t>
      </w:r>
    </w:p>
    <w:p w14:paraId="0DFC7775" w14:textId="77777777" w:rsidR="00ED29D4" w:rsidRPr="00ED29D4" w:rsidRDefault="00ED29D4" w:rsidP="00C51C8E">
      <w:pPr>
        <w:pStyle w:val="80"/>
        <w:rPr>
          <w:rStyle w:val="OptieChar"/>
        </w:rPr>
      </w:pPr>
      <w:r w:rsidRPr="00ED29D4">
        <w:rPr>
          <w:rStyle w:val="OptieChar"/>
        </w:rPr>
        <w:t>#</w:t>
      </w:r>
      <w:r w:rsidR="00154E82" w:rsidRPr="00ED29D4">
        <w:rPr>
          <w:rStyle w:val="OptieChar"/>
        </w:rPr>
        <w:t xml:space="preserve">De </w:t>
      </w:r>
      <w:r w:rsidR="00E76C0B" w:rsidRPr="00ED29D4">
        <w:rPr>
          <w:rStyle w:val="OptieChar"/>
        </w:rPr>
        <w:t>voorgeprofileerde</w:t>
      </w:r>
      <w:r w:rsidR="008504B7" w:rsidRPr="00ED29D4">
        <w:rPr>
          <w:rStyle w:val="OptieChar"/>
        </w:rPr>
        <w:t xml:space="preserve"> </w:t>
      </w:r>
      <w:r w:rsidR="00E76C0B" w:rsidRPr="00ED29D4">
        <w:rPr>
          <w:rStyle w:val="OptieChar"/>
        </w:rPr>
        <w:t>fels</w:t>
      </w:r>
      <w:r w:rsidR="00154E82" w:rsidRPr="00ED29D4">
        <w:rPr>
          <w:rStyle w:val="OptieChar"/>
        </w:rPr>
        <w:t xml:space="preserve">banen zijn voorzien </w:t>
      </w:r>
      <w:r w:rsidRPr="00ED29D4">
        <w:rPr>
          <w:rStyle w:val="OptieChar"/>
        </w:rPr>
        <w:t>van een PE-folie ter bescherming, die voor de montage verwijderd wordt</w:t>
      </w:r>
    </w:p>
    <w:p w14:paraId="297F8E5C" w14:textId="77777777" w:rsidR="00154E82" w:rsidRPr="009217FA" w:rsidRDefault="00154E82" w:rsidP="00ED29D4">
      <w:pPr>
        <w:pStyle w:val="Kop7"/>
      </w:pPr>
      <w:r w:rsidRPr="009217FA">
        <w:t>.32.40.</w:t>
      </w:r>
      <w:r w:rsidRPr="009217FA">
        <w:tab/>
        <w:t>Beschrijvende kenmerken:</w:t>
      </w:r>
    </w:p>
    <w:p w14:paraId="1D852482" w14:textId="77777777" w:rsidR="00154E82" w:rsidRDefault="00154E82" w:rsidP="00154E82">
      <w:pPr>
        <w:pStyle w:val="83Kenm"/>
      </w:pPr>
      <w:r w:rsidRPr="009217FA">
        <w:t>-</w:t>
      </w:r>
      <w:r w:rsidRPr="009217FA">
        <w:tab/>
        <w:t>Profieltype:</w:t>
      </w:r>
      <w:r w:rsidR="00E76C0B">
        <w:tab/>
        <w:t>U-vormig</w:t>
      </w:r>
    </w:p>
    <w:p w14:paraId="17D654D6" w14:textId="77777777" w:rsidR="007D73CA" w:rsidRDefault="007D73CA" w:rsidP="007D73CA">
      <w:pPr>
        <w:pStyle w:val="83Kenm"/>
      </w:pPr>
      <w:r>
        <w:t>-</w:t>
      </w:r>
      <w:r>
        <w:tab/>
        <w:t>Kleur zichtzijde</w:t>
      </w:r>
      <w:r w:rsidRPr="00E35B77">
        <w:t>:</w:t>
      </w:r>
      <w:r w:rsidRPr="00E35B77">
        <w:tab/>
      </w:r>
      <w:r w:rsidRPr="004B272B">
        <w:rPr>
          <w:rStyle w:val="OptieChar"/>
        </w:rPr>
        <w:t>#</w:t>
      </w:r>
      <w:r>
        <w:t xml:space="preserve">naar keuze uit de kleurenwaaier  (16 standaardkleuren) van de fabrikant. </w:t>
      </w:r>
      <w:r w:rsidRPr="004B272B">
        <w:rPr>
          <w:rStyle w:val="OptieChar"/>
        </w:rPr>
        <w:t>#</w:t>
      </w:r>
      <w:r>
        <w:rPr>
          <w:rStyle w:val="OptieChar"/>
        </w:rPr>
        <w:t>wit</w:t>
      </w:r>
      <w:r w:rsidRPr="004B272B">
        <w:rPr>
          <w:rStyle w:val="OptieChar"/>
        </w:rPr>
        <w:t>.</w:t>
      </w:r>
      <w:r w:rsidRPr="007D73CA">
        <w:rPr>
          <w:rStyle w:val="OptieChar"/>
        </w:rPr>
        <w:t xml:space="preserve"> </w:t>
      </w:r>
      <w:r w:rsidRPr="004B272B">
        <w:rPr>
          <w:rStyle w:val="OptieChar"/>
        </w:rPr>
        <w:t>#</w:t>
      </w:r>
      <w:r>
        <w:rPr>
          <w:rStyle w:val="OptieChar"/>
        </w:rPr>
        <w:t>antraciet</w:t>
      </w:r>
      <w:r w:rsidRPr="004B272B">
        <w:rPr>
          <w:rStyle w:val="OptieChar"/>
        </w:rPr>
        <w:t>.</w:t>
      </w:r>
      <w:r w:rsidRPr="007D73CA">
        <w:rPr>
          <w:rStyle w:val="OptieChar"/>
        </w:rPr>
        <w:t xml:space="preserve"> </w:t>
      </w:r>
      <w:r w:rsidRPr="004B272B">
        <w:rPr>
          <w:rStyle w:val="OptieChar"/>
        </w:rPr>
        <w:t>#</w:t>
      </w:r>
      <w:r>
        <w:rPr>
          <w:rStyle w:val="OptieChar"/>
        </w:rPr>
        <w:t>bruin</w:t>
      </w:r>
      <w:r w:rsidRPr="004B272B">
        <w:rPr>
          <w:rStyle w:val="OptieChar"/>
        </w:rPr>
        <w:t>.</w:t>
      </w:r>
      <w:r w:rsidRPr="007D73CA">
        <w:rPr>
          <w:rStyle w:val="OptieChar"/>
        </w:rPr>
        <w:t xml:space="preserve"> </w:t>
      </w:r>
      <w:r w:rsidRPr="004B272B">
        <w:rPr>
          <w:rStyle w:val="OptieChar"/>
        </w:rPr>
        <w:t>#</w:t>
      </w:r>
      <w:r>
        <w:rPr>
          <w:rStyle w:val="OptieChar"/>
        </w:rPr>
        <w:t>licht grijs</w:t>
      </w:r>
      <w:r w:rsidRPr="004B272B">
        <w:rPr>
          <w:rStyle w:val="OptieChar"/>
        </w:rPr>
        <w:t>.</w:t>
      </w:r>
      <w:r w:rsidRPr="007D73CA">
        <w:rPr>
          <w:rStyle w:val="OptieChar"/>
        </w:rPr>
        <w:t xml:space="preserve"> </w:t>
      </w:r>
      <w:r w:rsidRPr="004B272B">
        <w:rPr>
          <w:rStyle w:val="OptieChar"/>
        </w:rPr>
        <w:t>#</w:t>
      </w:r>
      <w:r>
        <w:rPr>
          <w:rStyle w:val="OptieChar"/>
        </w:rPr>
        <w:t>mosgroen</w:t>
      </w:r>
      <w:r w:rsidRPr="004B272B">
        <w:rPr>
          <w:rStyle w:val="OptieChar"/>
        </w:rPr>
        <w:t>.</w:t>
      </w:r>
      <w:r w:rsidRPr="007D73CA">
        <w:rPr>
          <w:rStyle w:val="OptieChar"/>
        </w:rPr>
        <w:t xml:space="preserve"> </w:t>
      </w:r>
      <w:r w:rsidRPr="004B272B">
        <w:rPr>
          <w:rStyle w:val="OptieChar"/>
        </w:rPr>
        <w:t>#</w:t>
      </w:r>
      <w:r>
        <w:rPr>
          <w:rStyle w:val="OptieChar"/>
        </w:rPr>
        <w:t>natuurlijk</w:t>
      </w:r>
      <w:r w:rsidRPr="004B272B">
        <w:rPr>
          <w:rStyle w:val="OptieChar"/>
        </w:rPr>
        <w:t>.</w:t>
      </w:r>
      <w:r w:rsidRPr="007D73CA">
        <w:rPr>
          <w:rStyle w:val="OptieChar"/>
        </w:rPr>
        <w:t xml:space="preserve"> </w:t>
      </w:r>
      <w:r w:rsidRPr="004B272B">
        <w:rPr>
          <w:rStyle w:val="OptieChar"/>
        </w:rPr>
        <w:t>#</w:t>
      </w:r>
      <w:r>
        <w:rPr>
          <w:rStyle w:val="OptieChar"/>
        </w:rPr>
        <w:t>hazelnootbruin</w:t>
      </w:r>
      <w:r w:rsidRPr="004B272B">
        <w:rPr>
          <w:rStyle w:val="OptieChar"/>
        </w:rPr>
        <w:t>.</w:t>
      </w:r>
      <w:r w:rsidRPr="007D73CA">
        <w:rPr>
          <w:rStyle w:val="OptieChar"/>
        </w:rPr>
        <w:t xml:space="preserve"> </w:t>
      </w:r>
      <w:r w:rsidRPr="004B272B">
        <w:rPr>
          <w:rStyle w:val="OptieChar"/>
        </w:rPr>
        <w:t>#</w:t>
      </w:r>
      <w:r>
        <w:rPr>
          <w:rStyle w:val="OptieChar"/>
        </w:rPr>
        <w:t>oxide rood</w:t>
      </w:r>
      <w:r w:rsidRPr="004B272B">
        <w:rPr>
          <w:rStyle w:val="OptieChar"/>
        </w:rPr>
        <w:t>.</w:t>
      </w:r>
      <w:r w:rsidRPr="007D73CA">
        <w:rPr>
          <w:rStyle w:val="OptieChar"/>
        </w:rPr>
        <w:t xml:space="preserve"> </w:t>
      </w:r>
      <w:r w:rsidRPr="004B272B">
        <w:rPr>
          <w:rStyle w:val="OptieChar"/>
        </w:rPr>
        <w:t>#</w:t>
      </w:r>
      <w:r>
        <w:rPr>
          <w:rStyle w:val="OptieChar"/>
        </w:rPr>
        <w:t>patinagrijs</w:t>
      </w:r>
      <w:r w:rsidRPr="004B272B">
        <w:rPr>
          <w:rStyle w:val="OptieChar"/>
        </w:rPr>
        <w:t>.</w:t>
      </w:r>
      <w:r>
        <w:rPr>
          <w:rStyle w:val="OptieChar"/>
        </w:rPr>
        <w:t xml:space="preserve"> </w:t>
      </w:r>
      <w:r w:rsidRPr="004B272B">
        <w:rPr>
          <w:rStyle w:val="OptieChar"/>
        </w:rPr>
        <w:t>#</w:t>
      </w:r>
      <w:r>
        <w:rPr>
          <w:rStyle w:val="OptieChar"/>
        </w:rPr>
        <w:t>patina groen</w:t>
      </w:r>
      <w:r w:rsidRPr="004B272B">
        <w:rPr>
          <w:rStyle w:val="OptieChar"/>
        </w:rPr>
        <w:t>.</w:t>
      </w:r>
      <w:r w:rsidRPr="007D73CA">
        <w:rPr>
          <w:rStyle w:val="OptieChar"/>
        </w:rPr>
        <w:t xml:space="preserve"> </w:t>
      </w:r>
      <w:r w:rsidRPr="004B272B">
        <w:rPr>
          <w:rStyle w:val="OptieChar"/>
        </w:rPr>
        <w:t>#</w:t>
      </w:r>
      <w:r>
        <w:rPr>
          <w:rStyle w:val="OptieChar"/>
        </w:rPr>
        <w:t>roodbruin</w:t>
      </w:r>
      <w:r w:rsidRPr="004B272B">
        <w:rPr>
          <w:rStyle w:val="OptieChar"/>
        </w:rPr>
        <w:t>.</w:t>
      </w:r>
      <w:r>
        <w:rPr>
          <w:rStyle w:val="OptieChar"/>
        </w:rPr>
        <w:t xml:space="preserve"> </w:t>
      </w:r>
      <w:r w:rsidRPr="004B272B">
        <w:rPr>
          <w:rStyle w:val="OptieChar"/>
        </w:rPr>
        <w:t>#</w:t>
      </w:r>
      <w:r>
        <w:rPr>
          <w:rStyle w:val="OptieChar"/>
        </w:rPr>
        <w:t>zilver metallic.</w:t>
      </w:r>
      <w:r w:rsidRPr="007D73CA">
        <w:rPr>
          <w:rStyle w:val="OptieChar"/>
        </w:rPr>
        <w:t xml:space="preserve"> </w:t>
      </w:r>
      <w:r w:rsidRPr="004B272B">
        <w:rPr>
          <w:rStyle w:val="OptieChar"/>
        </w:rPr>
        <w:t>#</w:t>
      </w:r>
      <w:r>
        <w:rPr>
          <w:rStyle w:val="OptieChar"/>
        </w:rPr>
        <w:t>steengrijs</w:t>
      </w:r>
      <w:r w:rsidRPr="004B272B">
        <w:rPr>
          <w:rStyle w:val="OptieChar"/>
        </w:rPr>
        <w:t>.</w:t>
      </w:r>
      <w:r w:rsidRPr="007D73CA">
        <w:rPr>
          <w:rStyle w:val="OptieChar"/>
        </w:rPr>
        <w:t xml:space="preserve"> </w:t>
      </w:r>
      <w:r w:rsidRPr="004B272B">
        <w:rPr>
          <w:rStyle w:val="OptieChar"/>
        </w:rPr>
        <w:t>#</w:t>
      </w:r>
      <w:r>
        <w:rPr>
          <w:rStyle w:val="OptieChar"/>
        </w:rPr>
        <w:t>steenrood</w:t>
      </w:r>
      <w:r w:rsidRPr="004B272B">
        <w:rPr>
          <w:rStyle w:val="OptieChar"/>
        </w:rPr>
        <w:t>.</w:t>
      </w:r>
      <w:r>
        <w:rPr>
          <w:rStyle w:val="OptieChar"/>
        </w:rPr>
        <w:t xml:space="preserve"> </w:t>
      </w:r>
      <w:r w:rsidRPr="004B272B">
        <w:rPr>
          <w:rStyle w:val="OptieChar"/>
        </w:rPr>
        <w:t>#</w:t>
      </w:r>
      <w:r>
        <w:rPr>
          <w:rStyle w:val="OptieChar"/>
        </w:rPr>
        <w:t>zinkgrijs</w:t>
      </w:r>
      <w:r w:rsidRPr="004B272B">
        <w:rPr>
          <w:rStyle w:val="OptieChar"/>
        </w:rPr>
        <w:t>.</w:t>
      </w:r>
      <w:r w:rsidRPr="007D73CA">
        <w:rPr>
          <w:rStyle w:val="OptieChar"/>
        </w:rPr>
        <w:t xml:space="preserve"> </w:t>
      </w:r>
      <w:r w:rsidRPr="004B272B">
        <w:rPr>
          <w:rStyle w:val="OptieChar"/>
        </w:rPr>
        <w:t>#</w:t>
      </w:r>
      <w:r>
        <w:rPr>
          <w:rStyle w:val="OptieChar"/>
        </w:rPr>
        <w:t>zwart grijs</w:t>
      </w:r>
      <w:r w:rsidRPr="004B272B">
        <w:rPr>
          <w:rStyle w:val="OptieChar"/>
        </w:rPr>
        <w:t>.</w:t>
      </w:r>
    </w:p>
    <w:p w14:paraId="148165C5" w14:textId="77777777" w:rsidR="00154E82" w:rsidRPr="009217FA" w:rsidRDefault="00154E82" w:rsidP="00A66F24">
      <w:pPr>
        <w:pStyle w:val="Kop8"/>
        <w:rPr>
          <w:lang w:val="nl-BE"/>
        </w:rPr>
      </w:pPr>
      <w:r w:rsidRPr="009217FA">
        <w:rPr>
          <w:lang w:val="nl-BE"/>
        </w:rPr>
        <w:t>.32.42.</w:t>
      </w:r>
      <w:r w:rsidRPr="009217FA">
        <w:rPr>
          <w:lang w:val="nl-BE"/>
        </w:rPr>
        <w:tab/>
        <w:t>Maateigenschappen:</w:t>
      </w:r>
    </w:p>
    <w:p w14:paraId="4329E9BE" w14:textId="77777777" w:rsidR="00DD2885" w:rsidRDefault="00154E82" w:rsidP="00C51C8E">
      <w:pPr>
        <w:pStyle w:val="80"/>
      </w:pPr>
      <w:r w:rsidRPr="009217FA">
        <w:t xml:space="preserve">De afmetingen van de </w:t>
      </w:r>
      <w:r w:rsidR="008504B7" w:rsidRPr="009217FA">
        <w:t xml:space="preserve">plooibare </w:t>
      </w:r>
      <w:r w:rsidRPr="009217FA">
        <w:t xml:space="preserve">banen worden door </w:t>
      </w:r>
      <w:r w:rsidRPr="009217FA">
        <w:rPr>
          <w:rStyle w:val="OptieChar"/>
        </w:rPr>
        <w:t>#de architect #het studiebureau #</w:t>
      </w:r>
      <w:r w:rsidRPr="009217FA">
        <w:t>bepaald rekening houdend met de belastingen, de overspanning en de specifieke eigenschappen van de dakopbouw, samenstelling en ligging.</w:t>
      </w:r>
    </w:p>
    <w:p w14:paraId="39F8FA30" w14:textId="77777777" w:rsidR="00867859" w:rsidRPr="004B272B" w:rsidRDefault="00867859" w:rsidP="00867859">
      <w:pPr>
        <w:pStyle w:val="83Kenm"/>
      </w:pPr>
      <w:r w:rsidRPr="004B272B">
        <w:t>-</w:t>
      </w:r>
      <w:r w:rsidRPr="004B272B">
        <w:tab/>
      </w:r>
      <w:r w:rsidR="009254D4">
        <w:t>Coil</w:t>
      </w:r>
      <w:r>
        <w:t>breedte</w:t>
      </w:r>
      <w:r w:rsidRPr="004B272B">
        <w:t>:</w:t>
      </w:r>
      <w:r w:rsidRPr="004B272B">
        <w:tab/>
      </w:r>
      <w:r w:rsidRPr="009217FA">
        <w:rPr>
          <w:rStyle w:val="OptieChar"/>
        </w:rPr>
        <w:t>#</w:t>
      </w:r>
      <w:r>
        <w:rPr>
          <w:rStyle w:val="OptieChar"/>
        </w:rPr>
        <w:t>650 mm</w:t>
      </w:r>
      <w:r w:rsidRPr="009217FA">
        <w:rPr>
          <w:rStyle w:val="OptieChar"/>
        </w:rPr>
        <w:t xml:space="preserve"> #</w:t>
      </w:r>
      <w:r>
        <w:rPr>
          <w:rStyle w:val="OptieChar"/>
        </w:rPr>
        <w:t>500 mm</w:t>
      </w:r>
      <w:r w:rsidRPr="009217FA">
        <w:rPr>
          <w:rStyle w:val="OptieChar"/>
        </w:rPr>
        <w:t>#</w:t>
      </w:r>
      <w:r>
        <w:rPr>
          <w:rStyle w:val="OptieChar"/>
        </w:rPr>
        <w:t>1000 mm</w:t>
      </w:r>
      <w:r w:rsidRPr="009217FA">
        <w:rPr>
          <w:rStyle w:val="OptieChar"/>
        </w:rPr>
        <w:t>#</w:t>
      </w:r>
    </w:p>
    <w:p w14:paraId="1FA2C6F3" w14:textId="77777777" w:rsidR="002159DB" w:rsidRPr="009217FA" w:rsidRDefault="002159DB" w:rsidP="002159DB">
      <w:pPr>
        <w:pStyle w:val="83Kenm"/>
      </w:pPr>
      <w:r w:rsidRPr="009217FA">
        <w:t>-</w:t>
      </w:r>
      <w:r w:rsidRPr="009217FA">
        <w:tab/>
      </w:r>
      <w:r>
        <w:t>Gewicht</w:t>
      </w:r>
      <w:r w:rsidRPr="009217FA">
        <w:t>:</w:t>
      </w:r>
      <w:r w:rsidRPr="009217FA">
        <w:tab/>
      </w:r>
      <w:r>
        <w:t>2,7 kg/dm³</w:t>
      </w:r>
    </w:p>
    <w:p w14:paraId="42B72501" w14:textId="77777777" w:rsidR="00154E82" w:rsidRPr="00E35B77" w:rsidRDefault="00154E82" w:rsidP="00DD2885">
      <w:pPr>
        <w:pStyle w:val="82"/>
      </w:pPr>
      <w:r w:rsidRPr="00E35B77">
        <w:t>Profilering felsbanen:</w:t>
      </w:r>
    </w:p>
    <w:p w14:paraId="07137135" w14:textId="77777777" w:rsidR="00C07EEC" w:rsidRPr="009217FA" w:rsidRDefault="00C07EEC" w:rsidP="00C07EEC">
      <w:pPr>
        <w:pStyle w:val="83Kenm"/>
      </w:pPr>
      <w:r w:rsidRPr="009217FA">
        <w:t>-</w:t>
      </w:r>
      <w:r w:rsidRPr="009217FA">
        <w:tab/>
        <w:t>Ribhoogte binnennaad:</w:t>
      </w:r>
      <w:r w:rsidRPr="009217FA">
        <w:tab/>
      </w:r>
      <w:r w:rsidR="009254D4">
        <w:t>24</w:t>
      </w:r>
      <w:r w:rsidR="00A676F2">
        <w:t> mm</w:t>
      </w:r>
    </w:p>
    <w:p w14:paraId="0FEAA991" w14:textId="77777777" w:rsidR="00154E82" w:rsidRPr="009217FA" w:rsidRDefault="00154E82" w:rsidP="00154E82">
      <w:pPr>
        <w:pStyle w:val="83Kenm"/>
      </w:pPr>
      <w:r w:rsidRPr="009217FA">
        <w:t>-</w:t>
      </w:r>
      <w:r w:rsidRPr="009217FA">
        <w:tab/>
        <w:t>Ribhoogte</w:t>
      </w:r>
      <w:r w:rsidR="00C07EEC" w:rsidRPr="009217FA">
        <w:t xml:space="preserve"> buitennaad</w:t>
      </w:r>
      <w:r w:rsidRPr="009217FA">
        <w:t>:</w:t>
      </w:r>
      <w:r w:rsidRPr="009217FA">
        <w:tab/>
      </w:r>
      <w:r w:rsidR="009254D4">
        <w:t>25</w:t>
      </w:r>
      <w:r w:rsidR="00A676F2">
        <w:t> mm</w:t>
      </w:r>
    </w:p>
    <w:p w14:paraId="3877D2B4" w14:textId="77777777" w:rsidR="00154E82" w:rsidRDefault="00154E82" w:rsidP="00154E82">
      <w:pPr>
        <w:pStyle w:val="83Kenm"/>
      </w:pPr>
      <w:r w:rsidRPr="009217FA">
        <w:t>-</w:t>
      </w:r>
      <w:r w:rsidRPr="009217FA">
        <w:tab/>
        <w:t>Hartafstand tussen ribben:</w:t>
      </w:r>
      <w:r w:rsidRPr="009217FA">
        <w:tab/>
      </w:r>
      <w:r w:rsidR="00DD2885" w:rsidRPr="009217FA">
        <w:rPr>
          <w:rStyle w:val="OptieChar"/>
          <w:highlight w:val="yellow"/>
        </w:rPr>
        <w:t>…</w:t>
      </w:r>
      <w:r w:rsidR="00A676F2">
        <w:t> mm</w:t>
      </w:r>
    </w:p>
    <w:p w14:paraId="67DB119D" w14:textId="77777777" w:rsidR="00522EFC" w:rsidRPr="009217FA" w:rsidRDefault="00522EFC" w:rsidP="00522EFC">
      <w:pPr>
        <w:pStyle w:val="Kop8"/>
        <w:rPr>
          <w:lang w:val="nl-BE"/>
        </w:rPr>
      </w:pPr>
      <w:r w:rsidRPr="009217FA">
        <w:rPr>
          <w:lang w:val="nl-BE"/>
        </w:rPr>
        <w:t>.33.43.</w:t>
      </w:r>
      <w:r w:rsidRPr="009217FA">
        <w:rPr>
          <w:lang w:val="nl-BE"/>
        </w:rPr>
        <w:tab/>
        <w:t>Gewicht, massa:</w:t>
      </w:r>
    </w:p>
    <w:p w14:paraId="5A3FA626" w14:textId="77777777" w:rsidR="00522EFC" w:rsidRPr="009217FA" w:rsidRDefault="00522EFC" w:rsidP="00522EFC">
      <w:pPr>
        <w:pStyle w:val="83Kenm"/>
      </w:pPr>
      <w:r w:rsidRPr="009217FA">
        <w:t>-</w:t>
      </w:r>
      <w:r w:rsidRPr="009217FA">
        <w:tab/>
        <w:t>Volumemassa:</w:t>
      </w:r>
      <w:r w:rsidRPr="009217FA">
        <w:tab/>
      </w:r>
      <w:r w:rsidR="00596EC7">
        <w:rPr>
          <w:rStyle w:val="OptieChar"/>
        </w:rPr>
        <w:t>ong. 2,6</w:t>
      </w:r>
      <w:r w:rsidR="00357483">
        <w:t> </w:t>
      </w:r>
      <w:r w:rsidR="00596EC7">
        <w:t>kg/</w:t>
      </w:r>
      <w:r w:rsidRPr="009217FA">
        <w:t>m²</w:t>
      </w:r>
    </w:p>
    <w:p w14:paraId="56D5F225" w14:textId="77777777" w:rsidR="00522EFC" w:rsidRPr="009217FA" w:rsidRDefault="00522EFC" w:rsidP="00522EFC">
      <w:pPr>
        <w:pStyle w:val="Kop7"/>
        <w:rPr>
          <w:lang w:val="nl-BE"/>
        </w:rPr>
      </w:pPr>
      <w:r w:rsidRPr="009217FA">
        <w:rPr>
          <w:lang w:val="nl-BE"/>
        </w:rPr>
        <w:t>.33.50.</w:t>
      </w:r>
      <w:r w:rsidRPr="009217FA">
        <w:rPr>
          <w:lang w:val="nl-BE"/>
        </w:rPr>
        <w:tab/>
        <w:t>Prestatiekenmerken:</w:t>
      </w:r>
    </w:p>
    <w:p w14:paraId="68B75652" w14:textId="77777777" w:rsidR="00522EFC" w:rsidRPr="009217FA" w:rsidRDefault="00522EFC" w:rsidP="00522EFC">
      <w:pPr>
        <w:pStyle w:val="83Kenm"/>
      </w:pPr>
      <w:r w:rsidRPr="009217FA">
        <w:t>-</w:t>
      </w:r>
      <w:r w:rsidRPr="009217FA">
        <w:tab/>
      </w:r>
      <w:r w:rsidR="002159DB">
        <w:t>Lineaire uitzetting</w:t>
      </w:r>
      <w:r w:rsidRPr="009217FA">
        <w:t>:</w:t>
      </w:r>
      <w:r w:rsidRPr="009217FA">
        <w:tab/>
      </w:r>
      <w:r w:rsidR="002159DB">
        <w:t xml:space="preserve">0,024 </w:t>
      </w:r>
      <w:r w:rsidRPr="009217FA">
        <w:t>mm</w:t>
      </w:r>
      <w:r w:rsidR="002159DB">
        <w:t>/m/K</w:t>
      </w:r>
    </w:p>
    <w:p w14:paraId="5C7782AC" w14:textId="77777777" w:rsidR="00522EFC" w:rsidRPr="009217FA" w:rsidRDefault="00522EFC" w:rsidP="00522EFC">
      <w:pPr>
        <w:pStyle w:val="83Kenm"/>
      </w:pPr>
      <w:r w:rsidRPr="009217FA">
        <w:t>-</w:t>
      </w:r>
      <w:r w:rsidRPr="009217FA">
        <w:tab/>
      </w:r>
      <w:r w:rsidR="002159DB">
        <w:t>Breukvastheid Rm</w:t>
      </w:r>
      <w:r w:rsidRPr="009217FA">
        <w:t>:</w:t>
      </w:r>
      <w:r w:rsidRPr="009217FA">
        <w:tab/>
      </w:r>
      <w:r w:rsidR="002159DB">
        <w:t>RM 130 – 180 N/</w:t>
      </w:r>
      <w:r w:rsidRPr="009217FA">
        <w:t>mm²</w:t>
      </w:r>
    </w:p>
    <w:p w14:paraId="6FDCD620" w14:textId="77777777" w:rsidR="00522EFC" w:rsidRPr="009217FA" w:rsidRDefault="00522EFC" w:rsidP="00522EFC">
      <w:pPr>
        <w:pStyle w:val="83Kenm"/>
      </w:pPr>
      <w:r w:rsidRPr="009217FA">
        <w:t>-</w:t>
      </w:r>
      <w:r w:rsidRPr="009217FA">
        <w:tab/>
      </w:r>
      <w:r w:rsidR="002159DB">
        <w:t>Rek bij breuk (%)</w:t>
      </w:r>
      <w:r w:rsidRPr="009217FA">
        <w:t>:</w:t>
      </w:r>
      <w:r w:rsidRPr="009217FA">
        <w:tab/>
      </w:r>
      <w:r w:rsidR="002159DB">
        <w:t>A50 A 6%</w:t>
      </w:r>
    </w:p>
    <w:p w14:paraId="060F7B12" w14:textId="77777777" w:rsidR="00522EFC" w:rsidRPr="009217FA" w:rsidRDefault="00522EFC" w:rsidP="00522EFC">
      <w:pPr>
        <w:pStyle w:val="83Kenm"/>
      </w:pPr>
      <w:r w:rsidRPr="009217FA">
        <w:t>-</w:t>
      </w:r>
      <w:r w:rsidRPr="009217FA">
        <w:tab/>
      </w:r>
      <w:r w:rsidR="002159DB">
        <w:t>Hardheid (HV3)</w:t>
      </w:r>
      <w:r w:rsidRPr="009217FA">
        <w:t>:</w:t>
      </w:r>
      <w:r w:rsidRPr="009217FA">
        <w:tab/>
      </w:r>
      <w:r w:rsidR="002159DB">
        <w:t xml:space="preserve">H41 </w:t>
      </w:r>
    </w:p>
    <w:p w14:paraId="1AF11551" w14:textId="77777777" w:rsidR="00522EFC" w:rsidRPr="009217FA" w:rsidRDefault="00D136FE" w:rsidP="00522EFC">
      <w:pPr>
        <w:pStyle w:val="83Kenm"/>
      </w:pPr>
      <w:r>
        <w:t>-</w:t>
      </w:r>
      <w:r>
        <w:tab/>
        <w:t>Smeltpunt:</w:t>
      </w:r>
      <w:r>
        <w:tab/>
      </w:r>
      <w:r w:rsidR="002159DB">
        <w:t>ca. 660</w:t>
      </w:r>
      <w:r w:rsidR="00522EFC" w:rsidRPr="009217FA">
        <w:t>°C</w:t>
      </w:r>
    </w:p>
    <w:p w14:paraId="2DCB8B9C" w14:textId="77777777" w:rsidR="009B4755" w:rsidRPr="009217FA" w:rsidRDefault="009B4755" w:rsidP="009B4755">
      <w:pPr>
        <w:pStyle w:val="Kop6"/>
      </w:pPr>
      <w:r w:rsidRPr="009217FA">
        <w:t>.35.</w:t>
      </w:r>
      <w:r w:rsidRPr="009217FA">
        <w:tab/>
        <w:t xml:space="preserve">Kenmerken of eigenschappen </w:t>
      </w:r>
      <w:r>
        <w:t>v/d. andere componenten </w:t>
      </w:r>
      <w:r w:rsidRPr="009217FA">
        <w:t>:</w:t>
      </w:r>
    </w:p>
    <w:p w14:paraId="74B7A893" w14:textId="77777777" w:rsidR="009B4755" w:rsidRPr="009217FA" w:rsidRDefault="009B4755" w:rsidP="009B4755">
      <w:pPr>
        <w:pStyle w:val="Kop7"/>
      </w:pPr>
      <w:r w:rsidRPr="009217FA">
        <w:t>.35.</w:t>
      </w:r>
      <w:r>
        <w:t>30.</w:t>
      </w:r>
      <w:r w:rsidRPr="009217FA">
        <w:tab/>
        <w:t>Kenmerken van de mechanische bevestigingsmiddelen:</w:t>
      </w:r>
    </w:p>
    <w:p w14:paraId="44CB057D" w14:textId="77777777" w:rsidR="00D15DFD" w:rsidRPr="00FF468C" w:rsidRDefault="00D15DFD" w:rsidP="00FF468C">
      <w:pPr>
        <w:pStyle w:val="83Kenm"/>
      </w:pPr>
      <w:r w:rsidRPr="00FF468C">
        <w:t>-</w:t>
      </w:r>
      <w:r w:rsidRPr="00FF468C">
        <w:tab/>
      </w:r>
      <w:r w:rsidR="00FF468C">
        <w:t>T</w:t>
      </w:r>
      <w:r w:rsidRPr="00FF468C">
        <w:t>ype:</w:t>
      </w:r>
      <w:r w:rsidRPr="00FF468C">
        <w:tab/>
      </w:r>
      <w:r w:rsidR="00FF468C">
        <w:t xml:space="preserve">door de fabrikant bijgeleverde </w:t>
      </w:r>
      <w:r w:rsidR="00FF468C" w:rsidRPr="00FF468C">
        <w:t xml:space="preserve">klangen en schroeven </w:t>
      </w:r>
    </w:p>
    <w:p w14:paraId="3B9E7071" w14:textId="77777777" w:rsidR="008D1EA1" w:rsidRPr="009217FA" w:rsidRDefault="001E0D62" w:rsidP="00502BD8">
      <w:pPr>
        <w:pStyle w:val="83ProM"/>
        <w:rPr>
          <w:lang w:val="nl-BE"/>
        </w:rPr>
      </w:pPr>
      <w:r w:rsidRPr="009217FA">
        <w:rPr>
          <w:lang w:val="nl-BE"/>
        </w:rPr>
        <w:t>Pro Memorie</w:t>
      </w:r>
      <w:r w:rsidR="00502BD8" w:rsidRPr="009217FA">
        <w:rPr>
          <w:lang w:val="nl-BE"/>
        </w:rPr>
        <w:t>:</w:t>
      </w:r>
    </w:p>
    <w:p w14:paraId="484C6555" w14:textId="77777777" w:rsidR="00502BD8" w:rsidRDefault="008D1EA1" w:rsidP="00502BD8">
      <w:pPr>
        <w:pStyle w:val="83ProM"/>
        <w:rPr>
          <w:lang w:val="nl-BE"/>
        </w:rPr>
      </w:pPr>
      <w:r w:rsidRPr="009217FA">
        <w:rPr>
          <w:lang w:val="nl-BE"/>
        </w:rPr>
        <w:t>-</w:t>
      </w:r>
      <w:r w:rsidRPr="009217FA">
        <w:rPr>
          <w:lang w:val="nl-BE"/>
        </w:rPr>
        <w:tab/>
      </w:r>
      <w:r w:rsidR="0053187F" w:rsidRPr="009217FA">
        <w:rPr>
          <w:lang w:val="nl-BE"/>
        </w:rPr>
        <w:t>V</w:t>
      </w:r>
      <w:r w:rsidR="00502BD8" w:rsidRPr="009217FA">
        <w:rPr>
          <w:lang w:val="nl-BE"/>
        </w:rPr>
        <w:t>oor de keuze van de juiste schroef in functie van de onderliggende dakstructuur, raadpleeg de leverancier van de dakbedekking.</w:t>
      </w:r>
    </w:p>
    <w:p w14:paraId="35D85641" w14:textId="77777777" w:rsidR="00FF468C" w:rsidRPr="009217FA" w:rsidRDefault="00FF468C" w:rsidP="00502BD8">
      <w:pPr>
        <w:pStyle w:val="83ProM"/>
        <w:rPr>
          <w:lang w:val="nl-BE"/>
        </w:rPr>
      </w:pPr>
    </w:p>
    <w:p w14:paraId="4771D66D" w14:textId="77777777" w:rsidR="003C7873" w:rsidRPr="009217FA" w:rsidRDefault="00F23EC7" w:rsidP="003C7873">
      <w:pPr>
        <w:pStyle w:val="Kop5"/>
        <w:rPr>
          <w:lang w:val="nl-BE"/>
        </w:rPr>
      </w:pPr>
      <w:r w:rsidRPr="009217FA">
        <w:rPr>
          <w:rStyle w:val="Kop5BlauwChar"/>
          <w:lang w:val="nl-BE"/>
        </w:rPr>
        <w:t>.40.</w:t>
      </w:r>
      <w:r w:rsidR="003C7873" w:rsidRPr="009217FA">
        <w:rPr>
          <w:lang w:val="nl-BE"/>
        </w:rPr>
        <w:tab/>
        <w:t>UITVOERING</w:t>
      </w:r>
    </w:p>
    <w:p w14:paraId="753BF321" w14:textId="77777777" w:rsidR="00FF12B4" w:rsidRPr="009217FA" w:rsidRDefault="00BB4ED4" w:rsidP="00596EC7">
      <w:pPr>
        <w:pStyle w:val="Kop7"/>
      </w:pPr>
      <w:r w:rsidRPr="009217FA">
        <w:t>.41.</w:t>
      </w:r>
      <w:r>
        <w:t>10.</w:t>
      </w:r>
      <w:r w:rsidR="00596EC7">
        <w:tab/>
      </w:r>
      <w:r w:rsidR="00FF12B4" w:rsidRPr="009217FA">
        <w:t>De uitvoering gebeurt volgens de voorschriften van de fabrikant.</w:t>
      </w:r>
    </w:p>
    <w:p w14:paraId="17EB2989" w14:textId="77777777" w:rsidR="00CE2193" w:rsidRPr="009217FA" w:rsidRDefault="00CE2193" w:rsidP="00CE2193">
      <w:pPr>
        <w:pStyle w:val="Kop7"/>
        <w:rPr>
          <w:lang w:val="nl-BE"/>
        </w:rPr>
      </w:pPr>
      <w:r w:rsidRPr="009217FA">
        <w:rPr>
          <w:lang w:val="nl-BE"/>
        </w:rPr>
        <w:t>.42.</w:t>
      </w:r>
      <w:r w:rsidR="00831F57">
        <w:rPr>
          <w:lang w:val="nl-BE"/>
        </w:rPr>
        <w:t>1</w:t>
      </w:r>
      <w:r w:rsidRPr="009217FA">
        <w:rPr>
          <w:lang w:val="nl-BE"/>
        </w:rPr>
        <w:t>0.</w:t>
      </w:r>
      <w:r w:rsidRPr="009217FA">
        <w:rPr>
          <w:lang w:val="nl-BE"/>
        </w:rPr>
        <w:tab/>
      </w:r>
      <w:r w:rsidR="00831F57">
        <w:rPr>
          <w:lang w:val="nl-BE"/>
        </w:rPr>
        <w:t>Voorbereidende werkzaamheden:</w:t>
      </w:r>
    </w:p>
    <w:p w14:paraId="33A519A7" w14:textId="77777777" w:rsidR="00591DA7" w:rsidRDefault="008A7298" w:rsidP="008A7298">
      <w:pPr>
        <w:pStyle w:val="Kop8"/>
        <w:rPr>
          <w:lang w:val="nl-BE"/>
        </w:rPr>
      </w:pPr>
      <w:r w:rsidRPr="009217FA">
        <w:rPr>
          <w:lang w:val="nl-BE"/>
        </w:rPr>
        <w:t>.42.</w:t>
      </w:r>
      <w:r w:rsidR="00831F57">
        <w:rPr>
          <w:lang w:val="nl-BE"/>
        </w:rPr>
        <w:t>1</w:t>
      </w:r>
      <w:r w:rsidRPr="009217FA">
        <w:rPr>
          <w:lang w:val="nl-BE"/>
        </w:rPr>
        <w:t>1.</w:t>
      </w:r>
      <w:r w:rsidRPr="009217FA">
        <w:rPr>
          <w:lang w:val="nl-BE"/>
        </w:rPr>
        <w:tab/>
        <w:t>Houten bebording:</w:t>
      </w:r>
    </w:p>
    <w:p w14:paraId="5FD5EDF0" w14:textId="77777777" w:rsidR="00D136FE" w:rsidRPr="00903C06" w:rsidRDefault="00D136FE" w:rsidP="00C51C8E">
      <w:pPr>
        <w:pStyle w:val="80"/>
      </w:pPr>
      <w:r w:rsidRPr="00903C06">
        <w:t xml:space="preserve">Dakstructuur </w:t>
      </w:r>
      <w:r w:rsidR="009254D4">
        <w:t xml:space="preserve">met </w:t>
      </w:r>
      <w:r w:rsidRPr="00903C06">
        <w:t>geventileerde opbouw.</w:t>
      </w:r>
    </w:p>
    <w:p w14:paraId="2D15FAF6" w14:textId="77777777" w:rsidR="00903C06" w:rsidRPr="00903C06" w:rsidRDefault="00903C06" w:rsidP="00C51C8E">
      <w:pPr>
        <w:pStyle w:val="80"/>
      </w:pPr>
      <w:r w:rsidRPr="00903C06">
        <w:lastRenderedPageBreak/>
        <w:t xml:space="preserve">Het houten onderdak wordt geventileerd uitgevoerd. De ventilerende spouw moet zorgen voor een correcte afvoer van vocht onder de </w:t>
      </w:r>
      <w:r w:rsidR="009254D4">
        <w:t>aluminium</w:t>
      </w:r>
      <w:r w:rsidRPr="00903C06">
        <w:t xml:space="preserve"> dakbedekking.</w:t>
      </w:r>
    </w:p>
    <w:p w14:paraId="3F4982FD" w14:textId="77777777" w:rsidR="00831F57" w:rsidRPr="009217FA" w:rsidRDefault="00831F57" w:rsidP="00831F57">
      <w:pPr>
        <w:pStyle w:val="Kop7"/>
        <w:rPr>
          <w:lang w:val="nl-BE"/>
        </w:rPr>
      </w:pPr>
      <w:r w:rsidRPr="009217FA">
        <w:rPr>
          <w:lang w:val="nl-BE"/>
        </w:rPr>
        <w:t>.42.40.</w:t>
      </w:r>
      <w:r w:rsidRPr="009217FA">
        <w:rPr>
          <w:lang w:val="nl-BE"/>
        </w:rPr>
        <w:tab/>
        <w:t>Opslag:</w:t>
      </w:r>
      <w:r w:rsidRPr="009217FA">
        <w:rPr>
          <w:color w:val="808080"/>
          <w:lang w:val="nl-BE"/>
        </w:rPr>
        <w:t xml:space="preserve"> [stockage]</w:t>
      </w:r>
    </w:p>
    <w:p w14:paraId="0232F2AA" w14:textId="77777777" w:rsidR="00FF12B4" w:rsidRPr="009217FA" w:rsidRDefault="00FF12B4" w:rsidP="00C51C8E">
      <w:pPr>
        <w:pStyle w:val="80"/>
      </w:pPr>
      <w:r w:rsidRPr="009217FA">
        <w:t xml:space="preserve">De </w:t>
      </w:r>
      <w:r w:rsidR="00E76C0B">
        <w:t>voorgeprofileerde</w:t>
      </w:r>
      <w:r w:rsidR="00237B6A" w:rsidRPr="009217FA">
        <w:t xml:space="preserve"> </w:t>
      </w:r>
      <w:r w:rsidRPr="009217FA">
        <w:t>banen en hun hulpstukken worden met zorg gestapeld en vastgebonden zodat de materialen tegen beschadigingen behoed worden.</w:t>
      </w:r>
    </w:p>
    <w:p w14:paraId="7794138F" w14:textId="77777777" w:rsidR="00F53501" w:rsidRPr="009217FA" w:rsidRDefault="00FF12B4" w:rsidP="00C51C8E">
      <w:pPr>
        <w:pStyle w:val="80"/>
      </w:pPr>
      <w:r w:rsidRPr="009217FA">
        <w:t>De opslag op de werf moet beperkt blijven</w:t>
      </w:r>
      <w:r w:rsidR="00296088">
        <w:t xml:space="preserve"> tot een minimale tijdsperiode.</w:t>
      </w:r>
    </w:p>
    <w:p w14:paraId="06BF50D0" w14:textId="77777777" w:rsidR="00FF12B4" w:rsidRPr="009217FA" w:rsidRDefault="00FF12B4" w:rsidP="00C51C8E">
      <w:pPr>
        <w:pStyle w:val="80"/>
      </w:pPr>
      <w:r w:rsidRPr="009217FA">
        <w:t xml:space="preserve">Alle richtlijnen van de fabrikant van de </w:t>
      </w:r>
      <w:r w:rsidR="00637158">
        <w:t>dak</w:t>
      </w:r>
      <w:r w:rsidRPr="009217FA">
        <w:t>ba</w:t>
      </w:r>
      <w:r w:rsidR="009254D4">
        <w:t>nen inzake opslag, uitvoering enz</w:t>
      </w:r>
      <w:r w:rsidRPr="009217FA">
        <w:t>. moeten in acht worden genomen.</w:t>
      </w:r>
    </w:p>
    <w:p w14:paraId="748BE957" w14:textId="77777777" w:rsidR="00A46F39" w:rsidRPr="009217FA" w:rsidRDefault="00A46F39" w:rsidP="00A46F39">
      <w:pPr>
        <w:pStyle w:val="Kop6"/>
        <w:rPr>
          <w:lang w:val="nl-BE"/>
        </w:rPr>
      </w:pPr>
      <w:r w:rsidRPr="009217FA">
        <w:rPr>
          <w:lang w:val="nl-BE"/>
        </w:rPr>
        <w:t>.44.</w:t>
      </w:r>
      <w:r w:rsidRPr="009217FA">
        <w:rPr>
          <w:lang w:val="nl-BE"/>
        </w:rPr>
        <w:tab/>
        <w:t>Plaatsingswijze:</w:t>
      </w:r>
    </w:p>
    <w:p w14:paraId="3683AE22" w14:textId="77777777" w:rsidR="00A46F39" w:rsidRPr="009217FA" w:rsidRDefault="00A46F39" w:rsidP="00A46F39">
      <w:pPr>
        <w:pStyle w:val="Kop7"/>
        <w:rPr>
          <w:lang w:val="nl-BE"/>
        </w:rPr>
      </w:pPr>
      <w:r w:rsidRPr="009217FA">
        <w:rPr>
          <w:lang w:val="nl-BE"/>
        </w:rPr>
        <w:t>.44.20.</w:t>
      </w:r>
      <w:r w:rsidRPr="009217FA">
        <w:rPr>
          <w:lang w:val="nl-BE"/>
        </w:rPr>
        <w:tab/>
        <w:t>Montage:</w:t>
      </w:r>
    </w:p>
    <w:p w14:paraId="74BC2E2F" w14:textId="77777777" w:rsidR="00FF12B4" w:rsidRPr="009217FA" w:rsidRDefault="00FF12B4" w:rsidP="00C51C8E">
      <w:pPr>
        <w:pStyle w:val="80"/>
      </w:pPr>
      <w:r w:rsidRPr="009217FA">
        <w:t xml:space="preserve">Het aanbrengen van de </w:t>
      </w:r>
      <w:r w:rsidR="00637158">
        <w:t>dakbanen</w:t>
      </w:r>
      <w:r w:rsidRPr="009217FA">
        <w:t xml:space="preserve"> wordt uitgevoerd rekening houdend met de voorschriften van de fabrikant.</w:t>
      </w:r>
    </w:p>
    <w:p w14:paraId="7244A720" w14:textId="77777777" w:rsidR="00FF12B4" w:rsidRPr="009217FA" w:rsidRDefault="00FF12B4" w:rsidP="00C51C8E">
      <w:pPr>
        <w:pStyle w:val="80"/>
      </w:pPr>
      <w:r w:rsidRPr="009217FA">
        <w:t>Voor het plaatsen van de dakbedekking vergewist de aannemer zich ervan of het onderdak is</w:t>
      </w:r>
      <w:r w:rsidR="00156BB6" w:rsidRPr="009217FA">
        <w:t xml:space="preserve"> </w:t>
      </w:r>
      <w:r w:rsidRPr="009217FA">
        <w:t>uitgevoerd volgens de voorschriften. Indien dit niet het geval is of als andere gebreken de vlakheid van</w:t>
      </w:r>
      <w:r w:rsidR="00156BB6" w:rsidRPr="009217FA">
        <w:t xml:space="preserve"> </w:t>
      </w:r>
      <w:r w:rsidRPr="009217FA">
        <w:t xml:space="preserve">de dakvlakken in het gedrang brengen, is hij ertoe gehouden deze gebreken te melden. De </w:t>
      </w:r>
      <w:r w:rsidR="005F7D53" w:rsidRPr="009217FA">
        <w:t xml:space="preserve">plooibare </w:t>
      </w:r>
      <w:r w:rsidRPr="009217FA">
        <w:t>banen worden geplaatst, overeenkomstig de plannen van de ontwerper en conform aan de door hem verstrekte uitvoeringsdetails.  Met de montage mag slechts begonnen worden na schriftelijke goedkeuring van alle werktekeningen door de opdrachtgever en zodra de onderconstructie geheel voldoet aan de gestelde eisen o.a. in verband met doorbuiging, belasting en stabiliteit, wind- en onderdrukken.</w:t>
      </w:r>
    </w:p>
    <w:p w14:paraId="4ECC5FC0" w14:textId="77777777" w:rsidR="00FF12B4" w:rsidRPr="009217FA" w:rsidRDefault="00FF12B4" w:rsidP="00C51C8E">
      <w:pPr>
        <w:pStyle w:val="80"/>
      </w:pPr>
      <w:r w:rsidRPr="009217FA">
        <w:t>De secundaire skeletten en hun bevestigingen, inbegrepen in deze uitvoering, worden gedimensioneerd volgens de gebruikelijke regels, rekening houdende met de reactiekrachten van de oplegging der profielen, met de verhoging t.g.v. de continuïteit en het hefboomeffect ter plaatse van de bevestigingen. De keuze van de bevestiging zal door de uitvoerder overeenkomstig de voorschriften van de fabrikant en rekening houdend met het voorgaande bepaald worden.</w:t>
      </w:r>
    </w:p>
    <w:p w14:paraId="11821C99" w14:textId="77777777" w:rsidR="00901BBC" w:rsidRPr="009217FA" w:rsidRDefault="00901BBC" w:rsidP="00C51C8E">
      <w:pPr>
        <w:pStyle w:val="80"/>
      </w:pPr>
      <w:r w:rsidRPr="009217FA">
        <w:t>De plaatsing gebeurt verplicht volgens een aan de oppervlaktebehandeling en plaattype aangepaste wijze, o.a. voor wat betreft de keuze van de bevestigingsmiddelen, en de plaatsingsrichting. Hiertoe zullen de voorschriften van de fabrikant gevolg worden.</w:t>
      </w:r>
    </w:p>
    <w:p w14:paraId="478FD6E0" w14:textId="77777777" w:rsidR="00ED0866" w:rsidRPr="009217FA" w:rsidRDefault="00ED0866" w:rsidP="00C51C8E">
      <w:pPr>
        <w:pStyle w:val="80"/>
      </w:pPr>
      <w:r w:rsidRPr="009217FA">
        <w:t>Met het oog op de volledige regendichtheid en de stabiliteit is het vastklemmen</w:t>
      </w:r>
      <w:r w:rsidR="0013183F" w:rsidRPr="009217FA">
        <w:t xml:space="preserve"> </w:t>
      </w:r>
      <w:r w:rsidRPr="009217FA">
        <w:t>van de beplating zonder bijkomende fe</w:t>
      </w:r>
      <w:r w:rsidR="0013183F" w:rsidRPr="009217FA">
        <w:t>l</w:t>
      </w:r>
      <w:r w:rsidRPr="009217FA">
        <w:t>sbewerking op het werk niet toegelaten.</w:t>
      </w:r>
    </w:p>
    <w:p w14:paraId="7433192D" w14:textId="77777777" w:rsidR="009D38F5" w:rsidRDefault="009D38F5" w:rsidP="00C51C8E">
      <w:pPr>
        <w:pStyle w:val="80"/>
      </w:pPr>
      <w:r w:rsidRPr="009217FA">
        <w:t xml:space="preserve">De dichting voor weersinvloeden wordt gerealiseerd door het </w:t>
      </w:r>
      <w:r w:rsidR="002D3AEA" w:rsidRPr="009217FA">
        <w:t xml:space="preserve">handmatig of </w:t>
      </w:r>
      <w:r w:rsidRPr="009217FA">
        <w:t>machinaal dicht</w:t>
      </w:r>
      <w:r w:rsidR="00E35B77" w:rsidRPr="00E35B77">
        <w:t>plooien</w:t>
      </w:r>
      <w:r w:rsidRPr="00E35B77">
        <w:t xml:space="preserve"> </w:t>
      </w:r>
      <w:r w:rsidRPr="009217FA">
        <w:t xml:space="preserve">van de opstaande naadverbinding over de </w:t>
      </w:r>
      <w:r w:rsidR="00F53501" w:rsidRPr="009217FA">
        <w:t>klangen</w:t>
      </w:r>
      <w:r w:rsidRPr="009217FA">
        <w:t xml:space="preserve"> tijdens de montage en dit zonder systematische doorboringen van de banen.</w:t>
      </w:r>
    </w:p>
    <w:p w14:paraId="6759D053" w14:textId="77777777" w:rsidR="00CE2193" w:rsidRPr="009217FA" w:rsidRDefault="00CE2193" w:rsidP="00CE2193">
      <w:pPr>
        <w:pStyle w:val="Kop7"/>
        <w:rPr>
          <w:lang w:val="nl-BE"/>
        </w:rPr>
      </w:pPr>
      <w:r w:rsidRPr="009217FA">
        <w:rPr>
          <w:lang w:val="nl-BE"/>
        </w:rPr>
        <w:t>.44.40.</w:t>
      </w:r>
      <w:r w:rsidRPr="009217FA">
        <w:rPr>
          <w:lang w:val="nl-BE"/>
        </w:rPr>
        <w:tab/>
        <w:t>Voorzorgsmaatregelen:</w:t>
      </w:r>
    </w:p>
    <w:p w14:paraId="7B99FF74" w14:textId="77777777" w:rsidR="00CE2193" w:rsidRPr="009217FA" w:rsidRDefault="00CE2193" w:rsidP="00C51C8E">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rsidR="000074C1">
        <w:t>ermingsmiddelen genomen worden.</w:t>
      </w:r>
    </w:p>
    <w:p w14:paraId="5DE9F648" w14:textId="77777777" w:rsidR="00CE2193" w:rsidRPr="009217FA" w:rsidRDefault="00CE2193" w:rsidP="00CE2193">
      <w:pPr>
        <w:pStyle w:val="Kop6"/>
        <w:rPr>
          <w:lang w:val="nl-BE"/>
        </w:rPr>
      </w:pPr>
      <w:r w:rsidRPr="009217FA">
        <w:rPr>
          <w:lang w:val="nl-BE"/>
        </w:rPr>
        <w:t>.45.</w:t>
      </w:r>
      <w:r w:rsidRPr="009217FA">
        <w:rPr>
          <w:lang w:val="nl-BE"/>
        </w:rPr>
        <w:tab/>
        <w:t>Afwerkingen:</w:t>
      </w:r>
    </w:p>
    <w:p w14:paraId="739A0CC8" w14:textId="77777777" w:rsidR="00CE2193" w:rsidRDefault="00CE2193" w:rsidP="00C51C8E">
      <w:pPr>
        <w:pStyle w:val="80"/>
      </w:pPr>
      <w:r w:rsidRPr="009217FA">
        <w:t xml:space="preserve">De </w:t>
      </w:r>
      <w:r w:rsidR="00B66B20" w:rsidRPr="009217FA">
        <w:t xml:space="preserve">aansluitingen en eindstukken </w:t>
      </w:r>
      <w:r w:rsidRPr="009217FA">
        <w:t xml:space="preserve">(zoals: windveren, nokken, dakdoorvoeren en aansluitingen, …) worden eventueel door elementen vervolledigd waarvan de uiteindelijke vorm bepaald wordt na opmeting op de werf. Deze elementen worden in het atelier </w:t>
      </w:r>
      <w:r w:rsidR="00B66B20" w:rsidRPr="009217FA">
        <w:t>vervaardigd</w:t>
      </w:r>
      <w:r w:rsidRPr="009217FA">
        <w:t xml:space="preserve"> uit </w:t>
      </w:r>
      <w:r w:rsidR="009254D4">
        <w:t xml:space="preserve">aluminium </w:t>
      </w:r>
      <w:r w:rsidRPr="009217FA">
        <w:t>plaatmateri</w:t>
      </w:r>
      <w:r w:rsidR="00637158">
        <w:t>aal</w:t>
      </w:r>
      <w:r w:rsidR="009254D4">
        <w:t>, of besteld bij de fabrikant</w:t>
      </w:r>
      <w:r w:rsidR="00637158">
        <w:t>.</w:t>
      </w:r>
    </w:p>
    <w:p w14:paraId="77E952AF" w14:textId="77777777" w:rsidR="00596EC7" w:rsidRPr="009217FA" w:rsidRDefault="00596EC7" w:rsidP="00C51C8E">
      <w:pPr>
        <w:pStyle w:val="80"/>
      </w:pPr>
    </w:p>
    <w:p w14:paraId="4D15F17E" w14:textId="77777777" w:rsidR="00B82A85" w:rsidRPr="009217FA" w:rsidRDefault="00B82A85" w:rsidP="00B82A85">
      <w:pPr>
        <w:pStyle w:val="Kop5"/>
        <w:rPr>
          <w:lang w:val="nl-BE"/>
        </w:rPr>
      </w:pPr>
      <w:r w:rsidRPr="009217FA">
        <w:rPr>
          <w:rStyle w:val="Kop5BlauwChar"/>
          <w:lang w:val="nl-BE"/>
        </w:rPr>
        <w:t>.50.</w:t>
      </w:r>
      <w:r w:rsidRPr="009217FA">
        <w:rPr>
          <w:lang w:val="nl-BE"/>
        </w:rPr>
        <w:tab/>
        <w:t>COORDINATIE</w:t>
      </w:r>
    </w:p>
    <w:p w14:paraId="5DDE5A98" w14:textId="77777777" w:rsidR="00B82A85" w:rsidRPr="009217FA" w:rsidRDefault="00B82A85" w:rsidP="00B82A85">
      <w:pPr>
        <w:pStyle w:val="Kop7"/>
        <w:rPr>
          <w:lang w:val="nl-BE"/>
        </w:rPr>
      </w:pPr>
      <w:r w:rsidRPr="009217FA">
        <w:rPr>
          <w:lang w:val="nl-BE"/>
        </w:rPr>
        <w:t>.52.10.</w:t>
      </w:r>
      <w:r w:rsidRPr="009217FA">
        <w:rPr>
          <w:lang w:val="nl-BE"/>
        </w:rPr>
        <w:tab/>
        <w:t>Voorafgaande informatie:</w:t>
      </w:r>
    </w:p>
    <w:p w14:paraId="364661AB" w14:textId="77777777" w:rsidR="0037700B" w:rsidRPr="009217FA" w:rsidRDefault="0037700B" w:rsidP="004B511B">
      <w:pPr>
        <w:pStyle w:val="81"/>
      </w:pPr>
      <w:r w:rsidRPr="009217FA">
        <w:t>-</w:t>
      </w:r>
      <w:r w:rsidRPr="009217FA">
        <w:tab/>
      </w:r>
      <w:r w:rsidR="00156BB6" w:rsidRPr="009217FA">
        <w:t>D</w:t>
      </w:r>
      <w:r w:rsidRPr="009217FA">
        <w:t>e bestemming van het gebouw, de hoogte, de ligging en de inplanting, en, in voorkomend geval, de verzwarende of verlichtende omstandigheden aangaande de regels voor "Sneeuw en wind".</w:t>
      </w:r>
    </w:p>
    <w:p w14:paraId="451DBEE7" w14:textId="77777777" w:rsidR="0037700B" w:rsidRPr="009217FA" w:rsidRDefault="0037700B" w:rsidP="004B511B">
      <w:pPr>
        <w:pStyle w:val="81"/>
      </w:pPr>
      <w:r w:rsidRPr="009217FA">
        <w:t>-</w:t>
      </w:r>
      <w:r w:rsidRPr="009217FA">
        <w:tab/>
      </w:r>
      <w:r w:rsidR="00156BB6" w:rsidRPr="009217FA">
        <w:t>B</w:t>
      </w:r>
      <w:r w:rsidRPr="009217FA">
        <w:t>ijzondere omgevingsomstandigheden. Bij voorbeeld</w:t>
      </w:r>
      <w:r w:rsidR="00EA4D56" w:rsidRPr="009217FA">
        <w:t>:</w:t>
      </w:r>
      <w:r w:rsidRPr="009217FA">
        <w:t xml:space="preserve"> de nabijheid van een fabriek met uitstoot van corrosieve dampen.</w:t>
      </w:r>
    </w:p>
    <w:p w14:paraId="21317F55" w14:textId="77777777" w:rsidR="0037700B" w:rsidRPr="009217FA" w:rsidRDefault="0037700B" w:rsidP="004B511B">
      <w:pPr>
        <w:pStyle w:val="81"/>
      </w:pPr>
      <w:r w:rsidRPr="009217FA">
        <w:t>-</w:t>
      </w:r>
      <w:r w:rsidRPr="009217FA">
        <w:tab/>
      </w:r>
      <w:r w:rsidR="00156BB6" w:rsidRPr="009217FA">
        <w:t>A</w:t>
      </w:r>
      <w:r w:rsidRPr="009217FA">
        <w:t>fmetingen en in het bijzonder de maximale hoogte van het gebouw.</w:t>
      </w:r>
    </w:p>
    <w:p w14:paraId="02EEAA70" w14:textId="77777777" w:rsidR="0037700B" w:rsidRPr="009217FA" w:rsidRDefault="0037700B" w:rsidP="004B511B">
      <w:pPr>
        <w:pStyle w:val="81"/>
      </w:pPr>
      <w:r w:rsidRPr="009217FA">
        <w:t>-</w:t>
      </w:r>
      <w:r w:rsidRPr="009217FA">
        <w:tab/>
      </w:r>
      <w:r w:rsidR="00156BB6" w:rsidRPr="009217FA">
        <w:t>M</w:t>
      </w:r>
      <w:r w:rsidRPr="009217FA">
        <w:t>arge voor dimensionale wijzigingen.</w:t>
      </w:r>
    </w:p>
    <w:p w14:paraId="190D33E7" w14:textId="77777777" w:rsidR="0037700B" w:rsidRPr="009217FA" w:rsidRDefault="0037700B" w:rsidP="004B511B">
      <w:pPr>
        <w:pStyle w:val="81"/>
      </w:pPr>
      <w:r w:rsidRPr="009217FA">
        <w:t>-</w:t>
      </w:r>
      <w:r w:rsidRPr="009217FA">
        <w:tab/>
      </w:r>
      <w:r w:rsidR="00156BB6" w:rsidRPr="009217FA">
        <w:t>P</w:t>
      </w:r>
      <w:r w:rsidRPr="009217FA">
        <w:t>ositionering en spreiding van de voorziene dilatatie- en zettingsvoegen v/d structuur.</w:t>
      </w:r>
    </w:p>
    <w:p w14:paraId="2A8CD4A7" w14:textId="77777777" w:rsidR="0037700B" w:rsidRPr="009217FA" w:rsidRDefault="0037700B" w:rsidP="004B511B">
      <w:pPr>
        <w:pStyle w:val="81"/>
      </w:pPr>
      <w:r w:rsidRPr="009217FA">
        <w:t>-</w:t>
      </w:r>
      <w:r w:rsidRPr="009217FA">
        <w:tab/>
      </w:r>
      <w:r w:rsidR="00156BB6" w:rsidRPr="009217FA">
        <w:t>E</w:t>
      </w:r>
      <w:r w:rsidRPr="009217FA">
        <w:t>lke vervorming die de ruwbouw mag ondergaan aangaande de te voorziene overlasten.</w:t>
      </w:r>
    </w:p>
    <w:p w14:paraId="77C6C9D4" w14:textId="77777777" w:rsidR="0037700B" w:rsidRPr="009217FA" w:rsidRDefault="0037700B" w:rsidP="004B511B">
      <w:pPr>
        <w:pStyle w:val="81"/>
      </w:pPr>
      <w:r w:rsidRPr="009217FA">
        <w:t>-</w:t>
      </w:r>
      <w:r w:rsidRPr="009217FA">
        <w:tab/>
      </w:r>
      <w:r w:rsidR="00156BB6" w:rsidRPr="009217FA">
        <w:t>A</w:t>
      </w:r>
      <w:r w:rsidRPr="009217FA">
        <w:t xml:space="preserve">arding van alle </w:t>
      </w:r>
      <w:r w:rsidR="00F53501" w:rsidRPr="009217FA">
        <w:t xml:space="preserve">dak- en </w:t>
      </w:r>
      <w:r w:rsidRPr="009217FA">
        <w:t>gevelelementen.</w:t>
      </w:r>
    </w:p>
    <w:p w14:paraId="2039CEF1" w14:textId="77777777" w:rsidR="0037700B" w:rsidRPr="009217FA" w:rsidRDefault="0037700B" w:rsidP="004B511B">
      <w:pPr>
        <w:pStyle w:val="81"/>
      </w:pPr>
      <w:r w:rsidRPr="009217FA">
        <w:t>-</w:t>
      </w:r>
      <w:r w:rsidRPr="009217FA">
        <w:tab/>
      </w:r>
      <w:r w:rsidR="00156BB6" w:rsidRPr="009217FA">
        <w:t>A</w:t>
      </w:r>
      <w:r w:rsidRPr="009217FA">
        <w:t>fstand tussen de draagprofielen (horizontale en verticale).</w:t>
      </w:r>
    </w:p>
    <w:p w14:paraId="64C4B004" w14:textId="77777777" w:rsidR="0037700B" w:rsidRPr="009217FA" w:rsidRDefault="0037700B" w:rsidP="004B511B">
      <w:pPr>
        <w:pStyle w:val="81"/>
      </w:pPr>
      <w:r w:rsidRPr="009217FA">
        <w:lastRenderedPageBreak/>
        <w:t>-</w:t>
      </w:r>
      <w:r w:rsidRPr="009217FA">
        <w:tab/>
      </w:r>
      <w:r w:rsidR="00156BB6" w:rsidRPr="009217FA">
        <w:t>A</w:t>
      </w:r>
      <w:r w:rsidRPr="009217FA">
        <w:t>ard van het hoofdskelet (ruwbouw).</w:t>
      </w:r>
    </w:p>
    <w:p w14:paraId="68A179B2" w14:textId="77777777" w:rsidR="0037700B" w:rsidRPr="009217FA" w:rsidRDefault="0037700B" w:rsidP="004B511B">
      <w:pPr>
        <w:pStyle w:val="81"/>
      </w:pPr>
      <w:r w:rsidRPr="009217FA">
        <w:t>-</w:t>
      </w:r>
      <w:r w:rsidRPr="009217FA">
        <w:tab/>
      </w:r>
      <w:r w:rsidR="00156BB6" w:rsidRPr="009217FA">
        <w:t>E</w:t>
      </w:r>
      <w:r w:rsidRPr="009217FA">
        <w:t>ventuele voorwaarden voor demontage.</w:t>
      </w:r>
    </w:p>
    <w:p w14:paraId="15C67F41" w14:textId="77777777" w:rsidR="0037700B" w:rsidRPr="009217FA" w:rsidRDefault="0037700B" w:rsidP="004B511B">
      <w:pPr>
        <w:pStyle w:val="81"/>
      </w:pPr>
      <w:r w:rsidRPr="009217FA">
        <w:t>-</w:t>
      </w:r>
      <w:r w:rsidRPr="009217FA">
        <w:tab/>
      </w:r>
      <w:r w:rsidR="00156BB6" w:rsidRPr="009217FA">
        <w:t>B</w:t>
      </w:r>
      <w:r w:rsidRPr="009217FA">
        <w:t xml:space="preserve">ijkomende elementen van het skelet, door de aannemer </w:t>
      </w:r>
      <w:r w:rsidR="00576F6D" w:rsidRPr="009217FA">
        <w:t>dak</w:t>
      </w:r>
      <w:r w:rsidRPr="009217FA">
        <w:t>bekleding te leveren (liggers, dwarsregels, ravelen voor daglichten).</w:t>
      </w:r>
    </w:p>
    <w:p w14:paraId="7B0C8F11" w14:textId="77777777" w:rsidR="0037700B" w:rsidRPr="009217FA" w:rsidRDefault="0037700B" w:rsidP="004B511B">
      <w:pPr>
        <w:pStyle w:val="81"/>
      </w:pPr>
      <w:r w:rsidRPr="009217FA">
        <w:t>-</w:t>
      </w:r>
      <w:r w:rsidRPr="009217FA">
        <w:tab/>
      </w:r>
      <w:r w:rsidR="00156BB6" w:rsidRPr="009217FA">
        <w:t>T</w:t>
      </w:r>
      <w:r w:rsidRPr="009217FA">
        <w:t xml:space="preserve">hermische, hygrometrische en akoestische eisen voor de </w:t>
      </w:r>
      <w:r w:rsidR="00576F6D" w:rsidRPr="009217FA">
        <w:t>daken</w:t>
      </w:r>
      <w:r w:rsidR="00994C7C" w:rsidRPr="009217FA">
        <w:t>.</w:t>
      </w:r>
    </w:p>
    <w:p w14:paraId="2BD970B2" w14:textId="77777777" w:rsidR="00B82A85" w:rsidRPr="009217FA" w:rsidRDefault="00B82A85" w:rsidP="00B82A85">
      <w:pPr>
        <w:pStyle w:val="Kop6"/>
        <w:rPr>
          <w:lang w:val="nl-BE"/>
        </w:rPr>
      </w:pPr>
      <w:bookmarkStart w:id="341" w:name="_Toc128825075"/>
      <w:bookmarkStart w:id="342" w:name="_Toc244576172"/>
      <w:r w:rsidRPr="009217FA">
        <w:rPr>
          <w:lang w:val="nl-BE"/>
        </w:rPr>
        <w:t>.53.</w:t>
      </w:r>
      <w:r w:rsidRPr="009217FA">
        <w:rPr>
          <w:lang w:val="nl-BE"/>
        </w:rPr>
        <w:tab/>
        <w:t>Tijdens uitvoering:</w:t>
      </w:r>
      <w:bookmarkEnd w:id="341"/>
      <w:bookmarkEnd w:id="342"/>
    </w:p>
    <w:p w14:paraId="4FC51755" w14:textId="77777777" w:rsidR="00B82A85" w:rsidRPr="009217FA" w:rsidRDefault="00B82A85" w:rsidP="00B82A85">
      <w:pPr>
        <w:pStyle w:val="Kop7"/>
        <w:rPr>
          <w:lang w:val="nl-BE"/>
        </w:rPr>
      </w:pPr>
      <w:r w:rsidRPr="009217FA">
        <w:rPr>
          <w:lang w:val="nl-BE"/>
        </w:rPr>
        <w:t>.53.20.</w:t>
      </w:r>
      <w:r w:rsidRPr="009217FA">
        <w:rPr>
          <w:lang w:val="nl-BE"/>
        </w:rPr>
        <w:tab/>
        <w:t>Voorafgaande voorwaarden:</w:t>
      </w:r>
    </w:p>
    <w:p w14:paraId="571CFA55" w14:textId="77777777" w:rsidR="004B511B" w:rsidRPr="009217FA" w:rsidRDefault="004B511B" w:rsidP="00C51C8E">
      <w:pPr>
        <w:pStyle w:val="80"/>
      </w:pPr>
      <w:r w:rsidRPr="009217FA">
        <w:t>De draagconstructie moet voldoende sterk en dik zijn om de verankeringelementen van de platen veilig te kunnen bevestigen ten overstaan van de krachten waarvan ze zullen worden onderworpen, te weten afru</w:t>
      </w:r>
      <w:r w:rsidR="00BB33F3" w:rsidRPr="009217FA">
        <w:t>kking, buiging, schuifkrachten</w:t>
      </w:r>
      <w:r w:rsidRPr="009217FA">
        <w:t>. Vooraleer de uitvoering te beginnen dient de aannemer de algemene stabiliteit van de d</w:t>
      </w:r>
      <w:r w:rsidR="006C6FD6">
        <w:t>raagconstructie te controleren.</w:t>
      </w:r>
    </w:p>
    <w:p w14:paraId="0DBC82A6" w14:textId="77777777" w:rsidR="00B82A85" w:rsidRPr="009217FA" w:rsidRDefault="00B82A85" w:rsidP="00B82A85">
      <w:pPr>
        <w:pStyle w:val="Kop6"/>
        <w:rPr>
          <w:lang w:val="nl-BE"/>
        </w:rPr>
      </w:pPr>
      <w:bookmarkStart w:id="343" w:name="_Toc244576175"/>
      <w:r w:rsidRPr="009217FA">
        <w:rPr>
          <w:lang w:val="nl-BE"/>
        </w:rPr>
        <w:t>.55.</w:t>
      </w:r>
      <w:r w:rsidRPr="009217FA">
        <w:rPr>
          <w:lang w:val="nl-BE"/>
        </w:rPr>
        <w:tab/>
        <w:t>Met andere posten:</w:t>
      </w:r>
      <w:bookmarkEnd w:id="343"/>
    </w:p>
    <w:p w14:paraId="13ECBFC6" w14:textId="77777777" w:rsidR="0037700B" w:rsidRPr="009217FA" w:rsidRDefault="0037700B" w:rsidP="00C51C8E">
      <w:pPr>
        <w:pStyle w:val="80"/>
      </w:pPr>
      <w:r w:rsidRPr="009217FA">
        <w:t>De uitvoering van deze post is te coördineren met de uitvoering van de volgende posten:</w:t>
      </w:r>
    </w:p>
    <w:p w14:paraId="7C85BB82" w14:textId="77777777" w:rsidR="0037700B" w:rsidRPr="009217FA"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studies, uitvoeringstekeningen, uitvoeringsdetails en werktekeningen.</w:t>
      </w:r>
    </w:p>
    <w:p w14:paraId="31776D5A" w14:textId="77777777" w:rsidR="0037700B" w:rsidRPr="009217FA"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levering en plaatsing van het primaire skelet</w:t>
      </w:r>
      <w:r w:rsidR="00156BB6" w:rsidRPr="009217FA">
        <w:rPr>
          <w:rStyle w:val="OptieChar"/>
        </w:rPr>
        <w:t>.</w:t>
      </w:r>
    </w:p>
    <w:p w14:paraId="4DAAEABD" w14:textId="77777777" w:rsidR="0037700B" w:rsidRDefault="0037700B" w:rsidP="00156BB6">
      <w:pPr>
        <w:pStyle w:val="81"/>
        <w:rPr>
          <w:rStyle w:val="OptieChar"/>
        </w:rPr>
      </w:pPr>
      <w:r w:rsidRPr="009217FA">
        <w:rPr>
          <w:rStyle w:val="OptieChar"/>
        </w:rPr>
        <w:t>#</w:t>
      </w:r>
      <w:r w:rsidR="00156BB6" w:rsidRPr="009217FA">
        <w:rPr>
          <w:rStyle w:val="OptieChar"/>
        </w:rPr>
        <w:t>-</w:t>
      </w:r>
      <w:r w:rsidRPr="009217FA">
        <w:rPr>
          <w:rStyle w:val="OptieChar"/>
        </w:rPr>
        <w:tab/>
        <w:t>De levering en plaatsing van de secundaire draagstructuur van de</w:t>
      </w:r>
      <w:r w:rsidR="00D21071" w:rsidRPr="009217FA">
        <w:rPr>
          <w:rStyle w:val="OptieChar"/>
        </w:rPr>
        <w:t xml:space="preserve"> dak</w:t>
      </w:r>
      <w:r w:rsidRPr="009217FA">
        <w:rPr>
          <w:rStyle w:val="OptieChar"/>
        </w:rPr>
        <w:t>bekleding en hun bevestigingsmiddelen</w:t>
      </w:r>
      <w:r w:rsidR="00156BB6" w:rsidRPr="009217FA">
        <w:rPr>
          <w:rStyle w:val="OptieChar"/>
        </w:rPr>
        <w:t>.</w:t>
      </w:r>
    </w:p>
    <w:p w14:paraId="30FC34B8" w14:textId="77777777" w:rsidR="00596EC7" w:rsidRPr="009217FA" w:rsidRDefault="00596EC7" w:rsidP="00156BB6">
      <w:pPr>
        <w:pStyle w:val="81"/>
      </w:pPr>
    </w:p>
    <w:p w14:paraId="567F4B70" w14:textId="77777777" w:rsidR="0037700B" w:rsidRPr="009217FA" w:rsidRDefault="0037700B" w:rsidP="0037700B">
      <w:pPr>
        <w:pStyle w:val="Kop5"/>
        <w:rPr>
          <w:lang w:val="nl-BE"/>
        </w:rPr>
      </w:pPr>
      <w:r w:rsidRPr="009217FA">
        <w:rPr>
          <w:rStyle w:val="Kop5BlauwChar"/>
          <w:lang w:val="nl-BE"/>
        </w:rPr>
        <w:t>.60.</w:t>
      </w:r>
      <w:r w:rsidRPr="009217FA">
        <w:rPr>
          <w:lang w:val="nl-BE"/>
        </w:rPr>
        <w:tab/>
        <w:t>CONTROLE- EN KEURINGSASPECTEN</w:t>
      </w:r>
    </w:p>
    <w:p w14:paraId="6C7DE44C" w14:textId="77777777" w:rsidR="00ED0866" w:rsidRPr="009217FA" w:rsidRDefault="004B511B" w:rsidP="00ED0866">
      <w:pPr>
        <w:pStyle w:val="Kop6"/>
        <w:rPr>
          <w:lang w:val="nl-BE"/>
        </w:rPr>
      </w:pPr>
      <w:r w:rsidRPr="009217FA">
        <w:rPr>
          <w:lang w:val="nl-BE"/>
        </w:rPr>
        <w:t>.61.</w:t>
      </w:r>
      <w:r w:rsidRPr="009217FA">
        <w:rPr>
          <w:lang w:val="nl-BE"/>
        </w:rPr>
        <w:tab/>
        <w:t>Voor levering:</w:t>
      </w:r>
    </w:p>
    <w:p w14:paraId="34AC24EE" w14:textId="77777777" w:rsidR="00ED0866" w:rsidRPr="009217FA" w:rsidRDefault="00ED0866" w:rsidP="00ED0866">
      <w:pPr>
        <w:pStyle w:val="81"/>
      </w:pPr>
      <w:r w:rsidRPr="009217FA">
        <w:rPr>
          <w:lang w:eastAsia="nl-BE"/>
        </w:rPr>
        <w:t>-</w:t>
      </w:r>
      <w:r w:rsidRPr="009217FA">
        <w:rPr>
          <w:lang w:eastAsia="nl-BE"/>
        </w:rPr>
        <w:tab/>
        <w:t xml:space="preserve">De onderconstructie moet zodanig zijn uitgevoerd dat de </w:t>
      </w:r>
      <w:r w:rsidR="009254D4">
        <w:rPr>
          <w:lang w:eastAsia="nl-BE"/>
        </w:rPr>
        <w:t>aluminium</w:t>
      </w:r>
      <w:r w:rsidR="00E76C0B">
        <w:rPr>
          <w:lang w:eastAsia="nl-BE"/>
        </w:rPr>
        <w:t xml:space="preserve"> </w:t>
      </w:r>
      <w:r w:rsidRPr="009217FA">
        <w:rPr>
          <w:lang w:eastAsia="nl-BE"/>
        </w:rPr>
        <w:t>banen</w:t>
      </w:r>
      <w:r w:rsidRPr="009217FA">
        <w:t xml:space="preserve"> </w:t>
      </w:r>
      <w:r w:rsidRPr="009217FA">
        <w:rPr>
          <w:lang w:eastAsia="nl-BE"/>
        </w:rPr>
        <w:t>strak en zonder plaatselijke doorbuigingen kunnen worden aangebracht.</w:t>
      </w:r>
    </w:p>
    <w:p w14:paraId="4B1198E6" w14:textId="77777777" w:rsidR="004B511B" w:rsidRPr="009217FA" w:rsidRDefault="00ED0866" w:rsidP="00ED0866">
      <w:pPr>
        <w:pStyle w:val="81"/>
      </w:pPr>
      <w:r w:rsidRPr="009217FA">
        <w:t>-</w:t>
      </w:r>
      <w:r w:rsidRPr="009217FA">
        <w:tab/>
      </w:r>
      <w:r w:rsidR="004B511B" w:rsidRPr="009217FA">
        <w:t xml:space="preserve">Vooraleer de </w:t>
      </w:r>
      <w:r w:rsidR="00D21071" w:rsidRPr="009217FA">
        <w:t>dak</w:t>
      </w:r>
      <w:r w:rsidR="004B511B" w:rsidRPr="009217FA">
        <w:t>elementen en alle bijbehorende hulpstukken te bestellen, is de aannemer verplicht na te gaan of deze kunnen geleverd worden in de afmetingen, type, kleur en oppervlaktebehandeling voorgeschreven in de aanbestedingsdocumenten. Zo ondermeer wordt voorafgaandelijk nagegaan of de maatafstemming past met de modulatie van de draagstructuren en de keuze en plaatsing van de bevestigingsmiddelen.</w:t>
      </w:r>
    </w:p>
    <w:p w14:paraId="7D23929B" w14:textId="77777777" w:rsidR="004B511B" w:rsidRPr="005278E1" w:rsidRDefault="00994C7C" w:rsidP="00637158">
      <w:pPr>
        <w:pStyle w:val="81"/>
      </w:pPr>
      <w:r w:rsidRPr="005278E1">
        <w:t>-</w:t>
      </w:r>
      <w:r w:rsidR="00ED0866" w:rsidRPr="005278E1">
        <w:tab/>
      </w:r>
      <w:r w:rsidR="004B511B" w:rsidRPr="005278E1">
        <w:t>De aannemer zal erop toezien dat de visuele lijn van de plaatuiteinden, de voegen en de bevestigingen gerespecteerd worden.</w:t>
      </w:r>
    </w:p>
    <w:p w14:paraId="58BC4974" w14:textId="77777777" w:rsidR="004B511B" w:rsidRPr="009217FA" w:rsidRDefault="004B511B" w:rsidP="004B511B">
      <w:pPr>
        <w:pStyle w:val="Kop7"/>
        <w:rPr>
          <w:lang w:val="nl-BE"/>
        </w:rPr>
      </w:pPr>
      <w:r w:rsidRPr="009217FA">
        <w:rPr>
          <w:lang w:val="nl-BE"/>
        </w:rPr>
        <w:t>.61.10.</w:t>
      </w:r>
      <w:r w:rsidRPr="009217FA">
        <w:rPr>
          <w:lang w:val="nl-BE"/>
        </w:rPr>
        <w:tab/>
        <w:t>Voor te leggen documenten:</w:t>
      </w:r>
    </w:p>
    <w:p w14:paraId="4A5ADECD" w14:textId="77777777" w:rsidR="004B511B" w:rsidRPr="009217FA" w:rsidRDefault="009D38F5" w:rsidP="00C51C8E">
      <w:pPr>
        <w:pStyle w:val="80"/>
      </w:pPr>
      <w:r w:rsidRPr="009217FA">
        <w:t>De aannemer dakwerken</w:t>
      </w:r>
      <w:r w:rsidR="004B511B" w:rsidRPr="009217FA">
        <w:t xml:space="preserve"> bezorgt voor de uitvoering </w:t>
      </w:r>
      <w:r w:rsidRPr="009217FA">
        <w:t>aan de architect</w:t>
      </w:r>
      <w:r w:rsidR="004B511B" w:rsidRPr="009217FA">
        <w:t>:</w:t>
      </w:r>
    </w:p>
    <w:p w14:paraId="1B223B63" w14:textId="77777777" w:rsidR="004B511B" w:rsidRPr="009217FA" w:rsidRDefault="004B511B" w:rsidP="004B511B">
      <w:pPr>
        <w:pStyle w:val="81"/>
      </w:pPr>
      <w:r w:rsidRPr="009217FA">
        <w:t>-</w:t>
      </w:r>
      <w:r w:rsidRPr="009217FA">
        <w:tab/>
      </w:r>
      <w:r w:rsidR="00E76C0B">
        <w:t>S</w:t>
      </w:r>
      <w:r w:rsidR="009D38F5" w:rsidRPr="009217FA">
        <w:t>talen van de felsbanen</w:t>
      </w:r>
      <w:r w:rsidRPr="009217FA">
        <w:t>.</w:t>
      </w:r>
    </w:p>
    <w:p w14:paraId="0B4D016F" w14:textId="77777777" w:rsidR="004B511B" w:rsidRPr="009217FA" w:rsidRDefault="004B511B" w:rsidP="004B511B">
      <w:pPr>
        <w:pStyle w:val="81"/>
      </w:pPr>
      <w:r w:rsidRPr="009217FA">
        <w:t>-</w:t>
      </w:r>
      <w:r w:rsidRPr="009217FA">
        <w:tab/>
      </w:r>
      <w:r w:rsidR="00B82A85" w:rsidRPr="009217FA">
        <w:t>D</w:t>
      </w:r>
      <w:r w:rsidRPr="009217FA">
        <w:t>e afwerkingsdetails en plaatsingsplannen met overspanningslengte (tussenafstand tussen gordingen/kolommen).</w:t>
      </w:r>
    </w:p>
    <w:p w14:paraId="243CC935" w14:textId="77777777" w:rsidR="004B511B" w:rsidRPr="009217FA" w:rsidRDefault="004B511B" w:rsidP="004B511B">
      <w:pPr>
        <w:pStyle w:val="81"/>
      </w:pPr>
      <w:r w:rsidRPr="009217FA">
        <w:t>-</w:t>
      </w:r>
      <w:r w:rsidRPr="009217FA">
        <w:tab/>
      </w:r>
      <w:r w:rsidR="00B82A85" w:rsidRPr="009217FA">
        <w:t>G</w:t>
      </w:r>
      <w:r w:rsidRPr="009217FA">
        <w:t>arantiebewijs, attesten</w:t>
      </w:r>
      <w:r w:rsidR="00393C78">
        <w:t xml:space="preserve"> …</w:t>
      </w:r>
    </w:p>
    <w:p w14:paraId="4AFFAD7A" w14:textId="77777777" w:rsidR="004B511B" w:rsidRPr="009217FA" w:rsidRDefault="004B511B" w:rsidP="004B511B">
      <w:pPr>
        <w:pStyle w:val="Kop7"/>
        <w:rPr>
          <w:snapToGrid w:val="0"/>
          <w:lang w:val="nl-BE"/>
        </w:rPr>
      </w:pPr>
      <w:bookmarkStart w:id="344" w:name="_Toc213560547"/>
      <w:bookmarkStart w:id="345" w:name="_Toc213560714"/>
      <w:bookmarkStart w:id="346" w:name="_Toc219608140"/>
      <w:r w:rsidRPr="009217FA">
        <w:rPr>
          <w:snapToGrid w:val="0"/>
          <w:lang w:val="nl-BE"/>
        </w:rPr>
        <w:t>.61.60.</w:t>
      </w:r>
      <w:r w:rsidRPr="009217FA">
        <w:rPr>
          <w:snapToGrid w:val="0"/>
          <w:lang w:val="nl-BE"/>
        </w:rPr>
        <w:tab/>
        <w:t>Proeven:</w:t>
      </w:r>
    </w:p>
    <w:p w14:paraId="4DAEF623" w14:textId="77777777" w:rsidR="004B511B" w:rsidRPr="009217FA" w:rsidRDefault="004B511B" w:rsidP="00C51C8E">
      <w:pPr>
        <w:pStyle w:val="8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4C258E3B" w14:textId="77777777" w:rsidR="00DE331D" w:rsidRPr="00C33820" w:rsidRDefault="0062220F" w:rsidP="00DE331D">
      <w:pPr>
        <w:pStyle w:val="Lijn"/>
      </w:pPr>
      <w:bookmarkStart w:id="347" w:name="_Toc232830567"/>
      <w:bookmarkStart w:id="348" w:name="_Toc232830634"/>
      <w:bookmarkStart w:id="349" w:name="_Toc237058832"/>
      <w:bookmarkStart w:id="350" w:name="_Toc240335962"/>
      <w:bookmarkStart w:id="351" w:name="_Toc240335982"/>
      <w:bookmarkStart w:id="352" w:name="_Toc249167976"/>
      <w:bookmarkStart w:id="353" w:name="_Toc249168000"/>
      <w:bookmarkStart w:id="354" w:name="_Toc324950281"/>
      <w:bookmarkStart w:id="355" w:name="_Toc324950298"/>
      <w:r>
        <w:rPr>
          <w:noProof/>
        </w:rPr>
        <w:pict w14:anchorId="06376F3C">
          <v:rect id="_x0000_i1030" alt="" style="width:453.6pt;height:.05pt;mso-width-percent:0;mso-height-percent:0;mso-width-percent:0;mso-height-percent:0" o:hralign="center" o:hrstd="t" o:hr="t" fillcolor="#aca899" stroked="f"/>
        </w:pict>
      </w:r>
    </w:p>
    <w:p w14:paraId="57CE4E64" w14:textId="77777777" w:rsidR="003372EE" w:rsidRPr="001C3B42" w:rsidRDefault="003372EE" w:rsidP="003372EE">
      <w:pPr>
        <w:pStyle w:val="Kop3"/>
        <w:rPr>
          <w:lang w:val="nl-BE"/>
        </w:rPr>
      </w:pPr>
      <w:r w:rsidRPr="001C3B42">
        <w:rPr>
          <w:lang w:val="nl-BE"/>
        </w:rPr>
        <w:t xml:space="preserve">Mogelijke variante toepassingen of suggesties vanwege de firma </w:t>
      </w:r>
      <w:bookmarkEnd w:id="347"/>
      <w:bookmarkEnd w:id="348"/>
      <w:bookmarkEnd w:id="349"/>
      <w:bookmarkEnd w:id="350"/>
      <w:bookmarkEnd w:id="351"/>
      <w:bookmarkEnd w:id="352"/>
      <w:bookmarkEnd w:id="353"/>
      <w:r w:rsidR="00901FE1">
        <w:rPr>
          <w:lang w:val="nl-BE"/>
        </w:rPr>
        <w:t>Prefa aluminiumprodukte</w:t>
      </w:r>
      <w:bookmarkEnd w:id="354"/>
      <w:bookmarkEnd w:id="355"/>
    </w:p>
    <w:p w14:paraId="20A22DD1" w14:textId="77777777" w:rsidR="003372EE" w:rsidRDefault="003372EE" w:rsidP="00C51C8E">
      <w:pPr>
        <w:pStyle w:val="80"/>
        <w:rPr>
          <w:lang w:eastAsia="nl-BE"/>
        </w:rPr>
      </w:pPr>
      <w:r>
        <w:rPr>
          <w:lang w:eastAsia="nl-BE"/>
        </w:rPr>
        <w:t xml:space="preserve">Het felssysteem </w:t>
      </w:r>
      <w:r w:rsidR="00901FE1">
        <w:rPr>
          <w:rStyle w:val="MerkChar"/>
        </w:rPr>
        <w:t>Prefa</w:t>
      </w:r>
      <w:r w:rsidR="00596EC7">
        <w:rPr>
          <w:rStyle w:val="MerkChar"/>
        </w:rPr>
        <w:t>lz</w:t>
      </w:r>
      <w:r w:rsidR="00901FE1">
        <w:rPr>
          <w:rStyle w:val="MerkChar"/>
        </w:rPr>
        <w:t xml:space="preserve"> </w:t>
      </w:r>
      <w:r>
        <w:rPr>
          <w:lang w:eastAsia="nl-BE"/>
        </w:rPr>
        <w:t>is ook geschikt voor gevelbekleding.</w:t>
      </w:r>
    </w:p>
    <w:p w14:paraId="08C47C74" w14:textId="77777777" w:rsidR="003372EE" w:rsidRDefault="003372EE" w:rsidP="00C51C8E">
      <w:pPr>
        <w:pStyle w:val="80"/>
        <w:rPr>
          <w:lang w:eastAsia="nl-BE"/>
        </w:rPr>
      </w:pPr>
      <w:r>
        <w:rPr>
          <w:lang w:eastAsia="nl-BE"/>
        </w:rPr>
        <w:t>In dit geval worden ze ondergedeeld in de volgende groep:</w:t>
      </w:r>
    </w:p>
    <w:p w14:paraId="74E7133A" w14:textId="77777777" w:rsidR="003372EE" w:rsidRPr="00387478" w:rsidRDefault="003372EE" w:rsidP="005278E1">
      <w:pPr>
        <w:pStyle w:val="81linkDeel"/>
      </w:pPr>
      <w:bookmarkStart w:id="356" w:name="_Toc277080720"/>
      <w:bookmarkStart w:id="357" w:name="_Toc277080921"/>
      <w:bookmarkStart w:id="358" w:name="_Toc311713622"/>
      <w:bookmarkStart w:id="359" w:name="_Toc311713637"/>
      <w:r w:rsidRPr="00387478">
        <w:t>DEEL 1</w:t>
      </w:r>
      <w:r w:rsidRPr="00387478">
        <w:tab/>
        <w:t>RUWBOUW</w:t>
      </w:r>
      <w:bookmarkEnd w:id="356"/>
      <w:bookmarkEnd w:id="357"/>
      <w:bookmarkEnd w:id="358"/>
      <w:bookmarkEnd w:id="359"/>
    </w:p>
    <w:p w14:paraId="5FD994E6" w14:textId="77777777" w:rsidR="003372EE" w:rsidRPr="00387478" w:rsidRDefault="003372EE" w:rsidP="005278E1">
      <w:pPr>
        <w:pStyle w:val="81linkLot"/>
      </w:pPr>
      <w:bookmarkStart w:id="360" w:name="_Toc277080721"/>
      <w:bookmarkStart w:id="361" w:name="_Toc277080922"/>
      <w:bookmarkStart w:id="362" w:name="_Toc311713623"/>
      <w:bookmarkStart w:id="363" w:name="_Toc311713638"/>
      <w:r w:rsidRPr="00387478">
        <w:t>LOT 18</w:t>
      </w:r>
      <w:r w:rsidRPr="00387478">
        <w:tab/>
        <w:t>GEVELAFWERKINGEN</w:t>
      </w:r>
      <w:bookmarkEnd w:id="360"/>
      <w:bookmarkEnd w:id="361"/>
      <w:bookmarkEnd w:id="362"/>
      <w:bookmarkEnd w:id="363"/>
    </w:p>
    <w:p w14:paraId="39322D12" w14:textId="77777777" w:rsidR="003372EE" w:rsidRPr="00387478" w:rsidRDefault="003372EE" w:rsidP="005278E1">
      <w:pPr>
        <w:pStyle w:val="81link1"/>
      </w:pPr>
      <w:bookmarkStart w:id="364" w:name="_Toc311621665"/>
      <w:bookmarkStart w:id="365" w:name="_Toc311623155"/>
      <w:bookmarkStart w:id="366" w:name="_Toc311713624"/>
      <w:bookmarkStart w:id="367" w:name="_Toc311713639"/>
      <w:r w:rsidRPr="00387478">
        <w:t>18.</w:t>
      </w:r>
      <w:r w:rsidR="001256A2">
        <w:t>7</w:t>
      </w:r>
      <w:r w:rsidRPr="00387478">
        <w:t>0.--.</w:t>
      </w:r>
      <w:r w:rsidRPr="00387478">
        <w:tab/>
        <w:t>METALEN GEVELAFWERKINGEN MET VERVORMBARE BLADEN</w:t>
      </w:r>
      <w:bookmarkEnd w:id="364"/>
      <w:bookmarkEnd w:id="365"/>
      <w:bookmarkEnd w:id="366"/>
      <w:bookmarkEnd w:id="367"/>
    </w:p>
    <w:p w14:paraId="54F7EC7F" w14:textId="77777777" w:rsidR="003372EE" w:rsidRPr="00387478" w:rsidRDefault="003372EE" w:rsidP="005278E1">
      <w:pPr>
        <w:pStyle w:val="82link2"/>
      </w:pPr>
      <w:bookmarkStart w:id="368" w:name="_Toc311621666"/>
      <w:bookmarkStart w:id="369" w:name="_Toc311623156"/>
      <w:bookmarkStart w:id="370" w:name="_Toc311713625"/>
      <w:bookmarkStart w:id="371" w:name="_Toc311713640"/>
      <w:r w:rsidRPr="00387478">
        <w:t>18</w:t>
      </w:r>
      <w:r>
        <w:t>.</w:t>
      </w:r>
      <w:r w:rsidR="001256A2">
        <w:t>72</w:t>
      </w:r>
      <w:r>
        <w:t>.00.</w:t>
      </w:r>
      <w:r w:rsidR="005278E1">
        <w:tab/>
      </w:r>
      <w:r w:rsidRPr="00387478">
        <w:t>GEVELBEKLEDINGEN MET METAALBLADEN - STAANDE NADEN &amp; FELSSYSTEMEN</w:t>
      </w:r>
      <w:bookmarkEnd w:id="368"/>
      <w:bookmarkEnd w:id="369"/>
      <w:bookmarkEnd w:id="370"/>
      <w:bookmarkEnd w:id="371"/>
    </w:p>
    <w:p w14:paraId="46389FA0" w14:textId="77777777" w:rsidR="001256A2" w:rsidRPr="00387478" w:rsidRDefault="001256A2" w:rsidP="001256A2">
      <w:pPr>
        <w:pStyle w:val="82link3"/>
      </w:pPr>
      <w:bookmarkStart w:id="372" w:name="_Toc311621667"/>
      <w:bookmarkStart w:id="373" w:name="_Toc311623157"/>
      <w:bookmarkStart w:id="374" w:name="_Toc311713626"/>
      <w:bookmarkStart w:id="375" w:name="_Toc311713641"/>
      <w:r w:rsidRPr="00387478">
        <w:t>18.</w:t>
      </w:r>
      <w:r>
        <w:t>72</w:t>
      </w:r>
      <w:r w:rsidRPr="00387478">
        <w:t>.10.</w:t>
      </w:r>
      <w:r w:rsidRPr="00387478">
        <w:tab/>
        <w:t>Gevelbekledingen, metaalbladen, alg. / staande naden</w:t>
      </w:r>
      <w:bookmarkEnd w:id="372"/>
      <w:bookmarkEnd w:id="373"/>
      <w:bookmarkEnd w:id="374"/>
      <w:bookmarkEnd w:id="375"/>
    </w:p>
    <w:p w14:paraId="05508EA7" w14:textId="77777777" w:rsidR="000A4206" w:rsidRDefault="00F17763" w:rsidP="00596EC7">
      <w:pPr>
        <w:pStyle w:val="82link3"/>
      </w:pPr>
      <w:r>
        <w:t>…</w:t>
      </w:r>
      <w:r w:rsidR="00596EC7">
        <w:t xml:space="preserve">  </w:t>
      </w:r>
      <w:r w:rsidR="000A4206">
        <w:rPr>
          <w:lang w:eastAsia="nl-BE"/>
        </w:rPr>
        <w:t>Informeer bij de fabrikant voor de plaatsingsvoorschriften.</w:t>
      </w:r>
    </w:p>
    <w:p w14:paraId="7E7D41C1" w14:textId="77777777" w:rsidR="00DE331D" w:rsidRPr="00C33820" w:rsidRDefault="0062220F" w:rsidP="00DE331D">
      <w:pPr>
        <w:pStyle w:val="Lijn"/>
      </w:pPr>
      <w:bookmarkStart w:id="376" w:name="_Toc97622097"/>
      <w:bookmarkStart w:id="377" w:name="_Toc108405160"/>
      <w:bookmarkStart w:id="378" w:name="_Toc108407507"/>
      <w:bookmarkStart w:id="379" w:name="_Toc108407615"/>
      <w:bookmarkStart w:id="380" w:name="_Toc112141580"/>
      <w:bookmarkStart w:id="381" w:name="_Toc114283076"/>
      <w:bookmarkStart w:id="382" w:name="_Toc139776026"/>
      <w:bookmarkStart w:id="383" w:name="_Toc139776076"/>
      <w:bookmarkStart w:id="384" w:name="_Toc139776380"/>
      <w:bookmarkStart w:id="385" w:name="_Toc139776835"/>
      <w:bookmarkStart w:id="386" w:name="_Toc139791073"/>
      <w:bookmarkStart w:id="387" w:name="_Toc139791168"/>
      <w:bookmarkStart w:id="388" w:name="_Toc139797972"/>
      <w:bookmarkStart w:id="389" w:name="_Toc139950507"/>
      <w:bookmarkStart w:id="390" w:name="_Toc140487540"/>
      <w:bookmarkStart w:id="391" w:name="_Toc140487760"/>
      <w:bookmarkStart w:id="392" w:name="_Toc146442329"/>
      <w:bookmarkStart w:id="393" w:name="_Toc146446018"/>
      <w:bookmarkStart w:id="394" w:name="_Toc146446099"/>
      <w:bookmarkStart w:id="395" w:name="_Toc146447530"/>
      <w:bookmarkStart w:id="396" w:name="_Toc146448779"/>
      <w:bookmarkStart w:id="397" w:name="_Toc176227832"/>
      <w:bookmarkStart w:id="398" w:name="_Toc176228179"/>
      <w:bookmarkStart w:id="399" w:name="_Toc178391615"/>
      <w:bookmarkStart w:id="400" w:name="_Toc178391684"/>
      <w:bookmarkStart w:id="401" w:name="_Toc178391755"/>
      <w:bookmarkStart w:id="402" w:name="_Toc193097474"/>
      <w:bookmarkStart w:id="403" w:name="_Toc193097523"/>
      <w:bookmarkStart w:id="404" w:name="_Toc209344682"/>
      <w:bookmarkStart w:id="405" w:name="_Toc209344710"/>
      <w:bookmarkStart w:id="406" w:name="_Toc213560548"/>
      <w:bookmarkStart w:id="407" w:name="_Toc213560715"/>
      <w:bookmarkStart w:id="408" w:name="_Toc219608141"/>
      <w:bookmarkStart w:id="409" w:name="_Toc219610677"/>
      <w:bookmarkStart w:id="410" w:name="_Toc219613334"/>
      <w:bookmarkStart w:id="411" w:name="_Toc219613476"/>
      <w:bookmarkStart w:id="412" w:name="_Toc219616488"/>
      <w:bookmarkStart w:id="413" w:name="_Toc219626640"/>
      <w:bookmarkStart w:id="414" w:name="_Toc219627996"/>
      <w:bookmarkStart w:id="415" w:name="_Toc222817822"/>
      <w:bookmarkStart w:id="416" w:name="_Toc223937816"/>
      <w:bookmarkStart w:id="417" w:name="_Toc229797489"/>
      <w:bookmarkStart w:id="418" w:name="_Toc229801618"/>
      <w:bookmarkStart w:id="419" w:name="_Toc229802202"/>
      <w:bookmarkStart w:id="420" w:name="_Toc229806310"/>
      <w:bookmarkStart w:id="421" w:name="_Toc229806332"/>
      <w:bookmarkStart w:id="422" w:name="_Toc256414173"/>
      <w:bookmarkStart w:id="423" w:name="_Toc256415658"/>
      <w:bookmarkStart w:id="424" w:name="_Toc256669216"/>
      <w:bookmarkStart w:id="425" w:name="_Toc256670510"/>
      <w:bookmarkStart w:id="426" w:name="_Toc256671389"/>
      <w:bookmarkStart w:id="427" w:name="_Toc258481190"/>
      <w:bookmarkStart w:id="428" w:name="_Toc258481241"/>
      <w:bookmarkStart w:id="429" w:name="_Toc258484839"/>
      <w:bookmarkStart w:id="430" w:name="_Toc258486803"/>
      <w:bookmarkStart w:id="431" w:name="_Toc258920558"/>
      <w:bookmarkStart w:id="432" w:name="_Toc259439535"/>
      <w:bookmarkStart w:id="433" w:name="_Toc259439559"/>
      <w:bookmarkStart w:id="434" w:name="_Toc259439583"/>
      <w:bookmarkStart w:id="435" w:name="_Toc260296502"/>
      <w:bookmarkStart w:id="436" w:name="_Toc260393158"/>
      <w:bookmarkStart w:id="437" w:name="_Toc260989358"/>
      <w:bookmarkStart w:id="438" w:name="_Toc260989383"/>
      <w:bookmarkStart w:id="439" w:name="_Toc265490748"/>
      <w:bookmarkStart w:id="440" w:name="_Toc265498802"/>
      <w:bookmarkStart w:id="441" w:name="_Toc324950282"/>
      <w:bookmarkStart w:id="442" w:name="_Toc324950299"/>
      <w:bookmarkEnd w:id="344"/>
      <w:bookmarkEnd w:id="345"/>
      <w:bookmarkEnd w:id="346"/>
      <w:r>
        <w:rPr>
          <w:noProof/>
        </w:rPr>
        <w:pict w14:anchorId="4A9AD8E2">
          <v:rect id="_x0000_i1031" alt="" style="width:453.6pt;height:.05pt;mso-width-percent:0;mso-height-percent:0;mso-width-percent:0;mso-height-percent:0" o:hralign="center" o:hrstd="t" o:hr="t" fillcolor="#aca899" stroked="f"/>
        </w:pict>
      </w:r>
    </w:p>
    <w:p w14:paraId="265085F2"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7A2F6010" w14:textId="77777777" w:rsidR="00DE331D" w:rsidRPr="00C33820" w:rsidRDefault="0062220F" w:rsidP="00DE331D">
      <w:pPr>
        <w:pStyle w:val="Lijn"/>
      </w:pPr>
      <w:r>
        <w:rPr>
          <w:noProof/>
        </w:rPr>
        <w:pict w14:anchorId="7A41C0FC">
          <v:rect id="_x0000_i1032" alt="" style="width:453.6pt;height:.05pt;mso-width-percent:0;mso-height-percent:0;mso-width-percent:0;mso-height-percent:0" o:hralign="center" o:hrstd="t" o:hr="t" fillcolor="#aca899" stroked="f"/>
        </w:pict>
      </w:r>
    </w:p>
    <w:p w14:paraId="06854D23" w14:textId="77777777" w:rsidR="00596EC7" w:rsidRPr="009217FA" w:rsidRDefault="00596EC7" w:rsidP="00596EC7">
      <w:pPr>
        <w:pStyle w:val="Merk2"/>
      </w:pPr>
      <w:r>
        <w:rPr>
          <w:rStyle w:val="Merk1Char"/>
        </w:rPr>
        <w:lastRenderedPageBreak/>
        <w:t xml:space="preserve">Prefalz </w:t>
      </w:r>
      <w:r>
        <w:t>- voorgeprofileerde aluminium felsbanen</w:t>
      </w:r>
      <w:r w:rsidRPr="009217FA">
        <w:t>, geplaatst op houten ondergrond</w:t>
      </w:r>
    </w:p>
    <w:p w14:paraId="42ECECFD" w14:textId="77777777" w:rsidR="00901FE1" w:rsidRPr="009217FA" w:rsidRDefault="00901FE1" w:rsidP="00901FE1">
      <w:pPr>
        <w:pStyle w:val="Kop4"/>
        <w:rPr>
          <w:rStyle w:val="MeetChar"/>
          <w:lang w:val="nl-BE"/>
        </w:rPr>
      </w:pPr>
      <w:r w:rsidRPr="009217FA">
        <w:rPr>
          <w:rStyle w:val="Post"/>
          <w:noProof w:val="0"/>
          <w:lang w:val="nl-BE"/>
        </w:rPr>
        <w:t>P1</w:t>
      </w:r>
      <w:r w:rsidRPr="009217FA">
        <w:rPr>
          <w:lang w:val="nl-BE"/>
        </w:rPr>
        <w:tab/>
      </w:r>
      <w:r>
        <w:rPr>
          <w:lang w:val="nl-BE"/>
        </w:rPr>
        <w:t>Felsb</w:t>
      </w:r>
      <w:r w:rsidRPr="009217FA">
        <w:rPr>
          <w:lang w:val="nl-BE"/>
        </w:rPr>
        <w:t>anen</w:t>
      </w:r>
      <w:r w:rsidRPr="002A472F">
        <w:t xml:space="preserve"> </w:t>
      </w:r>
      <w:r>
        <w:rPr>
          <w:rStyle w:val="MerkChar"/>
          <w:lang w:val="nl-BE"/>
        </w:rPr>
        <w:t>Prefa</w:t>
      </w:r>
      <w:r w:rsidR="00596EC7">
        <w:rPr>
          <w:rStyle w:val="MerkChar"/>
          <w:lang w:val="nl-BE"/>
        </w:rPr>
        <w:t>lz</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xml:space="preserve">] [breedte: </w:t>
      </w:r>
      <w:r w:rsidRPr="009217FA">
        <w:rPr>
          <w:highlight w:val="yellow"/>
          <w:lang w:val="nl-BE"/>
        </w:rPr>
        <w:t>...</w:t>
      </w:r>
      <w:r>
        <w:rPr>
          <w:lang w:val="nl-BE"/>
        </w:rPr>
        <w:t> mm</w:t>
      </w:r>
      <w:r w:rsidRPr="009217FA">
        <w:rPr>
          <w:lang w:val="nl-BE"/>
        </w:rPr>
        <w:t>]</w:t>
      </w:r>
      <w:r w:rsidRPr="009217FA">
        <w:rPr>
          <w:rStyle w:val="MeetChar"/>
          <w:lang w:val="nl-BE"/>
        </w:rPr>
        <w:tab/>
        <w:t>FH</w:t>
      </w:r>
      <w:r w:rsidRPr="009217FA">
        <w:rPr>
          <w:rStyle w:val="MeetChar"/>
          <w:lang w:val="nl-BE"/>
        </w:rPr>
        <w:tab/>
        <w:t>[m²]</w:t>
      </w:r>
    </w:p>
    <w:p w14:paraId="164C855F"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2</w:t>
      </w:r>
      <w:r w:rsidRPr="009217FA">
        <w:rPr>
          <w:lang w:val="nl-BE"/>
        </w:rPr>
        <w:tab/>
      </w:r>
      <w:r>
        <w:rPr>
          <w:lang w:val="nl-BE"/>
        </w:rPr>
        <w:t>K</w:t>
      </w:r>
      <w:r w:rsidRPr="009217FA">
        <w:rPr>
          <w:lang w:val="nl-BE"/>
        </w:rPr>
        <w:t>langen</w:t>
      </w:r>
      <w:r>
        <w:rPr>
          <w:lang w:val="nl-BE"/>
        </w:rPr>
        <w:t xml:space="preserve"> </w:t>
      </w:r>
      <w:r w:rsidRPr="009217FA">
        <w:rPr>
          <w:lang w:val="nl-BE"/>
        </w:rPr>
        <w:t>[type] [afmetingen]</w:t>
      </w:r>
      <w:r w:rsidRPr="009217FA">
        <w:rPr>
          <w:rStyle w:val="MeetChar"/>
          <w:lang w:val="nl-BE"/>
        </w:rPr>
        <w:tab/>
        <w:t>PM</w:t>
      </w:r>
      <w:r w:rsidRPr="009217FA">
        <w:rPr>
          <w:rStyle w:val="MeetChar"/>
          <w:lang w:val="nl-BE"/>
        </w:rPr>
        <w:tab/>
        <w:t>[1]</w:t>
      </w:r>
    </w:p>
    <w:p w14:paraId="10A550BA"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r>
      <w:r>
        <w:rPr>
          <w:lang w:val="nl-BE"/>
        </w:rPr>
        <w:t>H</w:t>
      </w:r>
      <w:r w:rsidRPr="009217FA">
        <w:rPr>
          <w:lang w:val="nl-BE"/>
        </w:rPr>
        <w:t>outen bebording [type] [dikte</w:t>
      </w:r>
      <w:r w:rsidR="009254D4">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3116A06D"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Mechanische bevestigingsmiddelen [type]</w:t>
      </w:r>
      <w:r w:rsidRPr="009217FA">
        <w:rPr>
          <w:rStyle w:val="MeetChar"/>
          <w:lang w:val="nl-BE"/>
        </w:rPr>
        <w:tab/>
        <w:t>PM</w:t>
      </w:r>
      <w:r w:rsidRPr="009217FA">
        <w:rPr>
          <w:rStyle w:val="MeetChar"/>
          <w:lang w:val="nl-BE"/>
        </w:rPr>
        <w:tab/>
        <w:t>[1]</w:t>
      </w:r>
    </w:p>
    <w:p w14:paraId="4C15398F" w14:textId="77777777" w:rsidR="00901FE1" w:rsidRPr="009217FA" w:rsidRDefault="00901FE1" w:rsidP="00901FE1">
      <w:pPr>
        <w:pStyle w:val="Kop4"/>
        <w:rPr>
          <w:rStyle w:val="MeetChar"/>
          <w:lang w:val="nl-BE"/>
        </w:rPr>
      </w:pPr>
      <w:r w:rsidRPr="009217FA">
        <w:rPr>
          <w:rStyle w:val="Post"/>
          <w:noProof w:val="0"/>
          <w:lang w:val="nl-BE"/>
        </w:rPr>
        <w:t>P</w:t>
      </w:r>
      <w:r>
        <w:rPr>
          <w:rStyle w:val="Post"/>
          <w:noProof w:val="0"/>
          <w:lang w:val="nl-BE"/>
        </w:rPr>
        <w:t>5</w:t>
      </w:r>
      <w:r w:rsidRPr="009217FA">
        <w:rPr>
          <w:lang w:val="nl-BE"/>
        </w:rPr>
        <w:tab/>
        <w:t>Speciale stukken [type]</w:t>
      </w:r>
      <w:r w:rsidRPr="009217FA">
        <w:rPr>
          <w:rStyle w:val="MeetChar"/>
          <w:lang w:val="nl-BE"/>
        </w:rPr>
        <w:tab/>
        <w:t>FH</w:t>
      </w:r>
      <w:r w:rsidRPr="009217FA">
        <w:rPr>
          <w:rStyle w:val="MeetChar"/>
          <w:lang w:val="nl-BE"/>
        </w:rPr>
        <w:tab/>
        <w:t>[st]</w:t>
      </w:r>
    </w:p>
    <w:p w14:paraId="654DF31F"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6</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7A74D3BC" w14:textId="77777777" w:rsidR="00043D74" w:rsidRPr="009217FA" w:rsidRDefault="00043D74" w:rsidP="00043D74">
      <w:pPr>
        <w:rPr>
          <w:rStyle w:val="OptieChar"/>
        </w:rPr>
      </w:pPr>
      <w:r w:rsidRPr="009217FA">
        <w:rPr>
          <w:rStyle w:val="OptieChar"/>
        </w:rPr>
        <w:t>.#</w:t>
      </w:r>
    </w:p>
    <w:p w14:paraId="6EEBCD94" w14:textId="77777777" w:rsidR="00351B19" w:rsidRPr="005D6B22" w:rsidRDefault="0062220F" w:rsidP="00351B19">
      <w:pPr>
        <w:pStyle w:val="Lijn"/>
      </w:pPr>
      <w:r>
        <w:rPr>
          <w:noProof/>
        </w:rPr>
        <w:pict w14:anchorId="4A5CF791">
          <v:rect id="_x0000_i1033" alt="" style="width:453.6pt;height:.05pt;mso-width-percent:0;mso-height-percent:0;mso-width-percent:0;mso-height-percent:0" o:hralign="center" o:hrstd="t" o:hr="t" fillcolor="#aca899" stroked="f"/>
        </w:pict>
      </w:r>
    </w:p>
    <w:p w14:paraId="673A9163" w14:textId="77777777" w:rsidR="00351B19" w:rsidRPr="00C33820" w:rsidRDefault="00351B19" w:rsidP="00351B19">
      <w:pPr>
        <w:pStyle w:val="Kop1"/>
        <w:rPr>
          <w:lang w:val="nl-BE"/>
        </w:rPr>
      </w:pPr>
      <w:r>
        <w:rPr>
          <w:lang w:val="nl-BE"/>
        </w:rPr>
        <w:t>Normmeldingen</w:t>
      </w:r>
    </w:p>
    <w:p w14:paraId="4CE86F16" w14:textId="77777777" w:rsidR="00351B19" w:rsidRPr="00C33820" w:rsidRDefault="0062220F" w:rsidP="00351B19">
      <w:pPr>
        <w:pStyle w:val="Lijn"/>
      </w:pPr>
      <w:r>
        <w:rPr>
          <w:noProof/>
        </w:rPr>
        <w:pict w14:anchorId="695451DA">
          <v:rect id="_x0000_i1034" alt="" style="width:453.6pt;height:.05pt;mso-width-percent:0;mso-height-percent:0;mso-width-percent:0;mso-height-percent:0" o:hralign="center" o:hrstd="t" o:hr="t" fillcolor="#aca899" stroked="f"/>
        </w:pict>
      </w:r>
    </w:p>
    <w:p w14:paraId="0BFA7CF5" w14:textId="77777777" w:rsidR="00351B19" w:rsidRPr="005D6B22" w:rsidRDefault="00351B19" w:rsidP="00351B19">
      <w:pPr>
        <w:pStyle w:val="Kop6"/>
        <w:rPr>
          <w:lang w:val="nl-BE"/>
        </w:rPr>
      </w:pPr>
      <w:r w:rsidRPr="005D6B22">
        <w:rPr>
          <w:lang w:val="nl-BE"/>
        </w:rPr>
        <w:t>.30.</w:t>
      </w:r>
      <w:r w:rsidRPr="005D6B22">
        <w:rPr>
          <w:lang w:val="nl-BE"/>
        </w:rPr>
        <w:tab/>
        <w:t>Specifieke basisreferenties:</w:t>
      </w:r>
    </w:p>
    <w:p w14:paraId="23986DF1" w14:textId="77777777" w:rsidR="00351B19" w:rsidRPr="005D6B22" w:rsidRDefault="00351B19" w:rsidP="00351B19">
      <w:pPr>
        <w:pStyle w:val="Kop7"/>
        <w:rPr>
          <w:lang w:val="nl-BE"/>
        </w:rPr>
      </w:pPr>
      <w:r w:rsidRPr="005D6B22">
        <w:rPr>
          <w:lang w:val="nl-BE"/>
        </w:rPr>
        <w:t>.30.30</w:t>
      </w:r>
      <w:r w:rsidRPr="005D6B22">
        <w:rPr>
          <w:lang w:val="nl-BE"/>
        </w:rPr>
        <w:tab/>
        <w:t>Normen en technische referentiedocumenten:</w:t>
      </w:r>
    </w:p>
    <w:p w14:paraId="29BE6D1A" w14:textId="77777777" w:rsidR="00351B19" w:rsidRPr="005D6B22" w:rsidRDefault="00351B19" w:rsidP="00351B19">
      <w:pPr>
        <w:pStyle w:val="80"/>
      </w:pPr>
      <w:r w:rsidRPr="005D6B22">
        <w:t>De materialen voldoen aan de voorschriften van de volgende referentiedocumenten:</w:t>
      </w:r>
    </w:p>
    <w:p w14:paraId="096C3AEB" w14:textId="77777777" w:rsidR="00351B19" w:rsidRPr="005D6B22" w:rsidRDefault="00351B19" w:rsidP="00351B19">
      <w:pPr>
        <w:pStyle w:val="80"/>
      </w:pPr>
      <w:r>
        <w:t>Aluminium</w:t>
      </w:r>
      <w:r w:rsidRPr="005D6B22">
        <w:t>:</w:t>
      </w:r>
    </w:p>
    <w:p w14:paraId="181CECE4" w14:textId="77777777" w:rsidR="00351B19" w:rsidRDefault="00351B19" w:rsidP="00351B19">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28B89E0D" w14:textId="77777777" w:rsidR="00351B19" w:rsidRDefault="00351B19" w:rsidP="00351B19">
      <w:pPr>
        <w:pStyle w:val="83Normen"/>
        <w:ind w:left="851" w:hanging="284"/>
      </w:pPr>
      <w:r w:rsidRPr="004F511D">
        <w:rPr>
          <w:color w:val="FF0000"/>
        </w:rPr>
        <w:t>&gt;</w:t>
      </w:r>
      <w:r>
        <w:t xml:space="preserve">NBN EN 485-2 2013 Aluminium en aluminiumlegeringen - Plaat en band - Deel 2: Mechanische eigenschappen </w:t>
      </w:r>
    </w:p>
    <w:p w14:paraId="4D942D8A" w14:textId="77777777" w:rsidR="00351B19" w:rsidRDefault="00351B19" w:rsidP="00351B19">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48A3F8A6" w14:textId="77777777" w:rsidR="00351B19" w:rsidRDefault="00351B19" w:rsidP="00351B19">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5586D943" w14:textId="77777777" w:rsidR="00351B19" w:rsidRPr="005D6B22" w:rsidRDefault="00351B19" w:rsidP="00351B19">
      <w:pPr>
        <w:pStyle w:val="80"/>
      </w:pPr>
      <w:r w:rsidRPr="005D6B22">
        <w:t>Schrijnwerk - hout:</w:t>
      </w:r>
    </w:p>
    <w:p w14:paraId="3149BAD4" w14:textId="77777777" w:rsidR="00351B19" w:rsidRPr="005D6B22" w:rsidRDefault="00351B19" w:rsidP="00351B19">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74912889" w14:textId="77777777" w:rsidR="00351B19" w:rsidRPr="005D6B22" w:rsidRDefault="00351B19" w:rsidP="00351B19">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7FCD0195" w14:textId="77777777" w:rsidR="00351B19" w:rsidRPr="005D6B22" w:rsidRDefault="00351B19" w:rsidP="00351B19">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76C2AE08" w14:textId="77777777" w:rsidR="00351B19" w:rsidRPr="005D6B22" w:rsidRDefault="00351B19" w:rsidP="00351B19">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259B6151" w14:textId="77777777" w:rsidR="00351B19" w:rsidRPr="00C33820" w:rsidRDefault="0062220F" w:rsidP="00351B19">
      <w:pPr>
        <w:pStyle w:val="Lijn"/>
      </w:pPr>
      <w:r>
        <w:rPr>
          <w:noProof/>
        </w:rPr>
        <w:pict w14:anchorId="22ABA306">
          <v:rect id="_x0000_i1035" alt="" style="width:453.6pt;height:.05pt;mso-width-percent:0;mso-height-percent:0;mso-width-percent:0;mso-height-percent:0" o:hralign="center" o:hrstd="t" o:hr="t" fillcolor="#aca899" stroked="f"/>
        </w:pict>
      </w:r>
    </w:p>
    <w:p w14:paraId="54F1365E" w14:textId="77777777" w:rsidR="00351B19" w:rsidRPr="00521EF0" w:rsidRDefault="00351B19" w:rsidP="00351B19">
      <w:pPr>
        <w:pStyle w:val="80"/>
        <w:rPr>
          <w:rStyle w:val="Merk"/>
        </w:rPr>
      </w:pPr>
      <w:r w:rsidRPr="00521EF0">
        <w:rPr>
          <w:rStyle w:val="Merk"/>
        </w:rPr>
        <w:t xml:space="preserve">PREFA ALUMINIUMPRODUKTE </w:t>
      </w:r>
    </w:p>
    <w:p w14:paraId="44BF9B1A" w14:textId="77777777" w:rsidR="00351B19" w:rsidRPr="00521EF0" w:rsidRDefault="00351B19" w:rsidP="00351B19">
      <w:pPr>
        <w:pStyle w:val="80"/>
      </w:pPr>
      <w:r w:rsidRPr="00521EF0">
        <w:t>Aluminiumstrasse 2</w:t>
      </w:r>
    </w:p>
    <w:p w14:paraId="05ADFDF4" w14:textId="77777777" w:rsidR="00351B19" w:rsidRPr="00521EF0" w:rsidRDefault="00351B19" w:rsidP="00351B19">
      <w:pPr>
        <w:pStyle w:val="80"/>
      </w:pPr>
      <w:r w:rsidRPr="00521EF0">
        <w:t>D-98634 Wasungen</w:t>
      </w:r>
    </w:p>
    <w:p w14:paraId="7EF43462" w14:textId="77777777" w:rsidR="00351B19" w:rsidRPr="00521EF0" w:rsidRDefault="00351B19" w:rsidP="00351B19">
      <w:pPr>
        <w:pStyle w:val="80"/>
      </w:pPr>
      <w:r w:rsidRPr="00521EF0">
        <w:t>Tel.: +32 (0)478 54 53 88</w:t>
      </w:r>
    </w:p>
    <w:p w14:paraId="798A7D06" w14:textId="77777777" w:rsidR="00351B19" w:rsidRPr="00901FE1" w:rsidRDefault="00351B19" w:rsidP="00351B19">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50EB3EE6" w14:textId="77777777" w:rsidR="00351B19" w:rsidRPr="00521EF0" w:rsidRDefault="005861F1" w:rsidP="00351B19">
      <w:pPr>
        <w:pStyle w:val="80"/>
        <w:rPr>
          <w:lang w:val="fr-BE"/>
        </w:rPr>
      </w:pPr>
      <w:hyperlink r:id="rId13" w:history="1">
        <w:r w:rsidR="00351B19" w:rsidRPr="00521EF0">
          <w:rPr>
            <w:rStyle w:val="Hyperlink"/>
            <w:lang w:val="fr-BE"/>
          </w:rPr>
          <w:t>info@Prefa.be</w:t>
        </w:r>
      </w:hyperlink>
    </w:p>
    <w:p w14:paraId="6BD8D0CC" w14:textId="77777777" w:rsidR="00351B19" w:rsidRPr="00521EF0" w:rsidRDefault="005861F1" w:rsidP="00351B19">
      <w:pPr>
        <w:pStyle w:val="80"/>
        <w:rPr>
          <w:lang w:val="fr-BE"/>
        </w:rPr>
      </w:pPr>
      <w:hyperlink r:id="rId14" w:history="1">
        <w:r w:rsidR="00351B19" w:rsidRPr="00521EF0">
          <w:rPr>
            <w:rStyle w:val="Hyperlink"/>
            <w:lang w:val="fr-BE"/>
          </w:rPr>
          <w:t>www.Prefa.be</w:t>
        </w:r>
      </w:hyperlink>
    </w:p>
    <w:p w14:paraId="77CF1ABE" w14:textId="77777777" w:rsidR="00351B19" w:rsidRPr="00521EF0" w:rsidRDefault="00351B19" w:rsidP="00351B19">
      <w:pPr>
        <w:pStyle w:val="80"/>
        <w:rPr>
          <w:lang w:val="fr-BE"/>
        </w:rPr>
      </w:pPr>
    </w:p>
    <w:p w14:paraId="5F41D5F2" w14:textId="77777777" w:rsidR="005278E1" w:rsidRPr="00596EC7" w:rsidRDefault="005278E1" w:rsidP="00351B19">
      <w:pPr>
        <w:pStyle w:val="Lijn"/>
        <w:rPr>
          <w:lang w:val="fr-BE"/>
        </w:rPr>
      </w:pPr>
    </w:p>
    <w:sectPr w:rsidR="005278E1" w:rsidRPr="00596EC7" w:rsidSect="006161B7">
      <w:headerReference w:type="default" r:id="rId15"/>
      <w:footerReference w:type="default" r:id="rId16"/>
      <w:pgSz w:w="11906" w:h="16838"/>
      <w:pgMar w:top="1276"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E16C3" w14:textId="77777777" w:rsidR="00A33A6D" w:rsidRDefault="00A33A6D" w:rsidP="00043D74">
      <w:r>
        <w:separator/>
      </w:r>
    </w:p>
  </w:endnote>
  <w:endnote w:type="continuationSeparator" w:id="0">
    <w:p w14:paraId="7C41142D" w14:textId="77777777" w:rsidR="00A33A6D" w:rsidRDefault="00A33A6D"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9DA8" w14:textId="77777777" w:rsidR="00DE331D" w:rsidRPr="00C33820" w:rsidRDefault="0062220F" w:rsidP="00DE331D">
    <w:pPr>
      <w:pStyle w:val="Lijn"/>
    </w:pPr>
    <w:r>
      <w:rPr>
        <w:noProof/>
      </w:rPr>
      <w:pict w14:anchorId="1D7F9BFD">
        <v:rect id="_x0000_i1036" alt="" style="width:453.6pt;height:.05pt;mso-width-percent:0;mso-height-percent:0;mso-width-percent:0;mso-height-percent:0" o:hralign="center" o:hrstd="t" o:hr="t" fillcolor="#aca899" stroked="f"/>
      </w:pict>
    </w:r>
  </w:p>
  <w:p w14:paraId="6D1719AF" w14:textId="082A6396"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351B19">
      <w:rPr>
        <w:rFonts w:ascii="Arial" w:hAnsi="Arial" w:cs="Arial"/>
        <w:sz w:val="16"/>
        <w:szCs w:val="16"/>
        <w:lang w:val="en-GB"/>
      </w:rPr>
      <w:t>20</w:t>
    </w:r>
    <w:r w:rsidR="00901FE1">
      <w:rPr>
        <w:rFonts w:ascii="Arial" w:hAnsi="Arial" w:cs="Arial"/>
        <w:sz w:val="16"/>
        <w:szCs w:val="16"/>
        <w:lang w:val="en-GB"/>
      </w:rPr>
      <w:tab/>
      <w:t xml:space="preserve">FabrikantBestek </w:t>
    </w:r>
    <w:r w:rsidRPr="00FB0B2D">
      <w:rPr>
        <w:rFonts w:ascii="Arial" w:hAnsi="Arial" w:cs="Arial"/>
        <w:sz w:val="16"/>
        <w:szCs w:val="16"/>
        <w:lang w:val="en-GB"/>
      </w:rPr>
      <w:t>- 2</w:t>
    </w:r>
    <w:r w:rsidR="00351B19">
      <w:rPr>
        <w:rFonts w:ascii="Arial" w:hAnsi="Arial" w:cs="Arial"/>
        <w:sz w:val="16"/>
        <w:szCs w:val="16"/>
        <w:lang w:val="en-GB"/>
      </w:rPr>
      <w:t>020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62220F">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62220F">
      <w:rPr>
        <w:rFonts w:ascii="Arial" w:hAnsi="Arial" w:cs="Arial"/>
        <w:noProof/>
        <w:sz w:val="16"/>
        <w:szCs w:val="16"/>
      </w:rPr>
      <w:t>15:38</w:t>
    </w:r>
    <w:r w:rsidRPr="00FB0B2D">
      <w:rPr>
        <w:rFonts w:ascii="Arial" w:hAnsi="Arial" w:cs="Arial"/>
        <w:sz w:val="16"/>
        <w:szCs w:val="16"/>
      </w:rPr>
      <w:fldChar w:fldCharType="end"/>
    </w:r>
  </w:p>
  <w:p w14:paraId="2A413EBE" w14:textId="77777777"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351B19">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6161B7">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717B4" w14:textId="77777777" w:rsidR="00A33A6D" w:rsidRDefault="00A33A6D" w:rsidP="00043D74">
      <w:r>
        <w:separator/>
      </w:r>
    </w:p>
  </w:footnote>
  <w:footnote w:type="continuationSeparator" w:id="0">
    <w:p w14:paraId="53185D1C" w14:textId="77777777" w:rsidR="00A33A6D" w:rsidRDefault="00A33A6D"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7AE01" w14:textId="77777777" w:rsidR="00901FE1" w:rsidRPr="004E50D5" w:rsidRDefault="00901FE1" w:rsidP="00901FE1">
    <w:pPr>
      <w:pStyle w:val="Bestek"/>
    </w:pPr>
    <w:bookmarkStart w:id="443" w:name="_Toc75230067"/>
    <w:bookmarkStart w:id="444" w:name="_Toc114297164"/>
    <w:r w:rsidRPr="004E50D5">
      <w:t>Bestekteksten</w:t>
    </w:r>
    <w:bookmarkEnd w:id="443"/>
    <w:bookmarkEnd w:id="444"/>
  </w:p>
  <w:p w14:paraId="66EB3753"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68B6589F"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A8F"/>
    <w:rsid w:val="00081D74"/>
    <w:rsid w:val="00082948"/>
    <w:rsid w:val="00086315"/>
    <w:rsid w:val="000906CC"/>
    <w:rsid w:val="000A4206"/>
    <w:rsid w:val="000A6AC0"/>
    <w:rsid w:val="000B1A06"/>
    <w:rsid w:val="000B50F1"/>
    <w:rsid w:val="000B5543"/>
    <w:rsid w:val="000C6B12"/>
    <w:rsid w:val="000E5EFD"/>
    <w:rsid w:val="000E71C7"/>
    <w:rsid w:val="00113B62"/>
    <w:rsid w:val="00116ED3"/>
    <w:rsid w:val="001256A2"/>
    <w:rsid w:val="0013183F"/>
    <w:rsid w:val="00143010"/>
    <w:rsid w:val="00145EE5"/>
    <w:rsid w:val="00146467"/>
    <w:rsid w:val="0014753E"/>
    <w:rsid w:val="00152902"/>
    <w:rsid w:val="00154E82"/>
    <w:rsid w:val="00156BB6"/>
    <w:rsid w:val="00160778"/>
    <w:rsid w:val="00161238"/>
    <w:rsid w:val="00170BE3"/>
    <w:rsid w:val="0017389E"/>
    <w:rsid w:val="00176005"/>
    <w:rsid w:val="00184526"/>
    <w:rsid w:val="00187686"/>
    <w:rsid w:val="00187A25"/>
    <w:rsid w:val="00192CD5"/>
    <w:rsid w:val="00197325"/>
    <w:rsid w:val="001A327B"/>
    <w:rsid w:val="001A3C5E"/>
    <w:rsid w:val="001A7D38"/>
    <w:rsid w:val="001B0B85"/>
    <w:rsid w:val="001B0BC5"/>
    <w:rsid w:val="001B6966"/>
    <w:rsid w:val="001C2642"/>
    <w:rsid w:val="001D2EF7"/>
    <w:rsid w:val="001D7AC3"/>
    <w:rsid w:val="001E0D62"/>
    <w:rsid w:val="001E35E2"/>
    <w:rsid w:val="001E645E"/>
    <w:rsid w:val="001F100B"/>
    <w:rsid w:val="002159D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27D71"/>
    <w:rsid w:val="00333542"/>
    <w:rsid w:val="00334297"/>
    <w:rsid w:val="003372EE"/>
    <w:rsid w:val="0033741D"/>
    <w:rsid w:val="00351B19"/>
    <w:rsid w:val="003525FD"/>
    <w:rsid w:val="00355927"/>
    <w:rsid w:val="00356803"/>
    <w:rsid w:val="00357483"/>
    <w:rsid w:val="003701AF"/>
    <w:rsid w:val="0037700B"/>
    <w:rsid w:val="003901AB"/>
    <w:rsid w:val="00393C78"/>
    <w:rsid w:val="003A1A02"/>
    <w:rsid w:val="003C7873"/>
    <w:rsid w:val="003D6C27"/>
    <w:rsid w:val="003D6E65"/>
    <w:rsid w:val="003E0B05"/>
    <w:rsid w:val="003E4DE7"/>
    <w:rsid w:val="00405941"/>
    <w:rsid w:val="00412564"/>
    <w:rsid w:val="00416318"/>
    <w:rsid w:val="00424F0E"/>
    <w:rsid w:val="00426131"/>
    <w:rsid w:val="00432956"/>
    <w:rsid w:val="00436D02"/>
    <w:rsid w:val="00445FC6"/>
    <w:rsid w:val="004461B7"/>
    <w:rsid w:val="00450701"/>
    <w:rsid w:val="00455C63"/>
    <w:rsid w:val="00471A23"/>
    <w:rsid w:val="004728AB"/>
    <w:rsid w:val="004927A8"/>
    <w:rsid w:val="004A7CBC"/>
    <w:rsid w:val="004B0471"/>
    <w:rsid w:val="004B511B"/>
    <w:rsid w:val="004B7B50"/>
    <w:rsid w:val="004C504C"/>
    <w:rsid w:val="004C55B5"/>
    <w:rsid w:val="004D2E1C"/>
    <w:rsid w:val="004D68DC"/>
    <w:rsid w:val="004E640B"/>
    <w:rsid w:val="004F2E0C"/>
    <w:rsid w:val="004F511D"/>
    <w:rsid w:val="00502BD8"/>
    <w:rsid w:val="00502F50"/>
    <w:rsid w:val="00520BAF"/>
    <w:rsid w:val="00522EFC"/>
    <w:rsid w:val="0052302F"/>
    <w:rsid w:val="005278E1"/>
    <w:rsid w:val="0053187F"/>
    <w:rsid w:val="00540410"/>
    <w:rsid w:val="005509A5"/>
    <w:rsid w:val="005523FF"/>
    <w:rsid w:val="00553329"/>
    <w:rsid w:val="00556C49"/>
    <w:rsid w:val="00564C22"/>
    <w:rsid w:val="005669DB"/>
    <w:rsid w:val="0057079F"/>
    <w:rsid w:val="005710A0"/>
    <w:rsid w:val="00571E83"/>
    <w:rsid w:val="00576CD4"/>
    <w:rsid w:val="00576F6D"/>
    <w:rsid w:val="00577A42"/>
    <w:rsid w:val="00582172"/>
    <w:rsid w:val="005836D3"/>
    <w:rsid w:val="005861F1"/>
    <w:rsid w:val="00591DA7"/>
    <w:rsid w:val="00596EC7"/>
    <w:rsid w:val="005C7331"/>
    <w:rsid w:val="005D1455"/>
    <w:rsid w:val="005D1A20"/>
    <w:rsid w:val="005D4E61"/>
    <w:rsid w:val="005E0FBE"/>
    <w:rsid w:val="005F79CE"/>
    <w:rsid w:val="005F7D53"/>
    <w:rsid w:val="00607A30"/>
    <w:rsid w:val="006161B7"/>
    <w:rsid w:val="0062220F"/>
    <w:rsid w:val="00637158"/>
    <w:rsid w:val="006567C7"/>
    <w:rsid w:val="0066336D"/>
    <w:rsid w:val="006668A1"/>
    <w:rsid w:val="00667309"/>
    <w:rsid w:val="0067240A"/>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68E1"/>
    <w:rsid w:val="007A2743"/>
    <w:rsid w:val="007B35BF"/>
    <w:rsid w:val="007D2211"/>
    <w:rsid w:val="007D3110"/>
    <w:rsid w:val="007D4749"/>
    <w:rsid w:val="007D73CA"/>
    <w:rsid w:val="007E4BDA"/>
    <w:rsid w:val="007E709B"/>
    <w:rsid w:val="007F33B3"/>
    <w:rsid w:val="007F3440"/>
    <w:rsid w:val="007F43C4"/>
    <w:rsid w:val="007F58EF"/>
    <w:rsid w:val="0080219F"/>
    <w:rsid w:val="00803EF8"/>
    <w:rsid w:val="00807484"/>
    <w:rsid w:val="00812DE7"/>
    <w:rsid w:val="008174C1"/>
    <w:rsid w:val="0082049E"/>
    <w:rsid w:val="00831F57"/>
    <w:rsid w:val="008355FB"/>
    <w:rsid w:val="00846265"/>
    <w:rsid w:val="00847C81"/>
    <w:rsid w:val="008504B7"/>
    <w:rsid w:val="0085472C"/>
    <w:rsid w:val="00856B75"/>
    <w:rsid w:val="00862ED3"/>
    <w:rsid w:val="00865B0B"/>
    <w:rsid w:val="0086651B"/>
    <w:rsid w:val="00867859"/>
    <w:rsid w:val="00871D41"/>
    <w:rsid w:val="00881F88"/>
    <w:rsid w:val="008A2EF2"/>
    <w:rsid w:val="008A7298"/>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217FA"/>
    <w:rsid w:val="009254D4"/>
    <w:rsid w:val="009255CA"/>
    <w:rsid w:val="009262B9"/>
    <w:rsid w:val="00945798"/>
    <w:rsid w:val="00945AA8"/>
    <w:rsid w:val="00947392"/>
    <w:rsid w:val="00951756"/>
    <w:rsid w:val="009630EF"/>
    <w:rsid w:val="00965EF5"/>
    <w:rsid w:val="00967E46"/>
    <w:rsid w:val="0097028F"/>
    <w:rsid w:val="00971C33"/>
    <w:rsid w:val="00981708"/>
    <w:rsid w:val="00982268"/>
    <w:rsid w:val="00986526"/>
    <w:rsid w:val="00987287"/>
    <w:rsid w:val="00994C7C"/>
    <w:rsid w:val="009A48B1"/>
    <w:rsid w:val="009A70EF"/>
    <w:rsid w:val="009B4755"/>
    <w:rsid w:val="009B48A6"/>
    <w:rsid w:val="009C63ED"/>
    <w:rsid w:val="009D38F5"/>
    <w:rsid w:val="009D61FD"/>
    <w:rsid w:val="009D6F31"/>
    <w:rsid w:val="009E2542"/>
    <w:rsid w:val="009F4896"/>
    <w:rsid w:val="00A01961"/>
    <w:rsid w:val="00A026C0"/>
    <w:rsid w:val="00A127A6"/>
    <w:rsid w:val="00A14CBE"/>
    <w:rsid w:val="00A2158B"/>
    <w:rsid w:val="00A22FCB"/>
    <w:rsid w:val="00A232E9"/>
    <w:rsid w:val="00A31BB8"/>
    <w:rsid w:val="00A33A6D"/>
    <w:rsid w:val="00A35B77"/>
    <w:rsid w:val="00A439F5"/>
    <w:rsid w:val="00A46F39"/>
    <w:rsid w:val="00A5238C"/>
    <w:rsid w:val="00A573C4"/>
    <w:rsid w:val="00A5750A"/>
    <w:rsid w:val="00A66F24"/>
    <w:rsid w:val="00A676F2"/>
    <w:rsid w:val="00A7751E"/>
    <w:rsid w:val="00A83A47"/>
    <w:rsid w:val="00A8680B"/>
    <w:rsid w:val="00A91434"/>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70C36"/>
    <w:rsid w:val="00C717A3"/>
    <w:rsid w:val="00C77ECC"/>
    <w:rsid w:val="00C80181"/>
    <w:rsid w:val="00C90354"/>
    <w:rsid w:val="00C92EB3"/>
    <w:rsid w:val="00CA1FAA"/>
    <w:rsid w:val="00CB7C77"/>
    <w:rsid w:val="00CD0EF3"/>
    <w:rsid w:val="00CD31A5"/>
    <w:rsid w:val="00CD45CC"/>
    <w:rsid w:val="00CE2193"/>
    <w:rsid w:val="00CE76D8"/>
    <w:rsid w:val="00D00861"/>
    <w:rsid w:val="00D0643B"/>
    <w:rsid w:val="00D136FE"/>
    <w:rsid w:val="00D13C29"/>
    <w:rsid w:val="00D15DFD"/>
    <w:rsid w:val="00D21071"/>
    <w:rsid w:val="00D26F73"/>
    <w:rsid w:val="00D27748"/>
    <w:rsid w:val="00D3460E"/>
    <w:rsid w:val="00D3662A"/>
    <w:rsid w:val="00D508F7"/>
    <w:rsid w:val="00D541D5"/>
    <w:rsid w:val="00D54CCD"/>
    <w:rsid w:val="00D57B0D"/>
    <w:rsid w:val="00D75FD8"/>
    <w:rsid w:val="00DB47FA"/>
    <w:rsid w:val="00DB49FB"/>
    <w:rsid w:val="00DB4F5A"/>
    <w:rsid w:val="00DC6125"/>
    <w:rsid w:val="00DC62BB"/>
    <w:rsid w:val="00DD17AD"/>
    <w:rsid w:val="00DD2885"/>
    <w:rsid w:val="00DD5AE1"/>
    <w:rsid w:val="00DE0CB1"/>
    <w:rsid w:val="00DE0ED6"/>
    <w:rsid w:val="00DE331D"/>
    <w:rsid w:val="00DF06F3"/>
    <w:rsid w:val="00DF0CF8"/>
    <w:rsid w:val="00DF55EA"/>
    <w:rsid w:val="00E10157"/>
    <w:rsid w:val="00E16BB8"/>
    <w:rsid w:val="00E21047"/>
    <w:rsid w:val="00E25089"/>
    <w:rsid w:val="00E33242"/>
    <w:rsid w:val="00E349F2"/>
    <w:rsid w:val="00E35B77"/>
    <w:rsid w:val="00E40DD6"/>
    <w:rsid w:val="00E741A7"/>
    <w:rsid w:val="00E762D8"/>
    <w:rsid w:val="00E76C0B"/>
    <w:rsid w:val="00EA4D56"/>
    <w:rsid w:val="00EA4DE2"/>
    <w:rsid w:val="00EA647E"/>
    <w:rsid w:val="00EB5F0C"/>
    <w:rsid w:val="00EC741F"/>
    <w:rsid w:val="00ED0866"/>
    <w:rsid w:val="00ED29D4"/>
    <w:rsid w:val="00ED3315"/>
    <w:rsid w:val="00EE4BF2"/>
    <w:rsid w:val="00EF7AC5"/>
    <w:rsid w:val="00F04103"/>
    <w:rsid w:val="00F06BCE"/>
    <w:rsid w:val="00F17763"/>
    <w:rsid w:val="00F23EC7"/>
    <w:rsid w:val="00F277D3"/>
    <w:rsid w:val="00F32524"/>
    <w:rsid w:val="00F45033"/>
    <w:rsid w:val="00F53501"/>
    <w:rsid w:val="00F5480D"/>
    <w:rsid w:val="00F54DF6"/>
    <w:rsid w:val="00F61E1F"/>
    <w:rsid w:val="00F62293"/>
    <w:rsid w:val="00F7051D"/>
    <w:rsid w:val="00F71C08"/>
    <w:rsid w:val="00F979C2"/>
    <w:rsid w:val="00FA1B01"/>
    <w:rsid w:val="00FB7D76"/>
    <w:rsid w:val="00FC0C7E"/>
    <w:rsid w:val="00FC1FEA"/>
    <w:rsid w:val="00FC2789"/>
    <w:rsid w:val="00FD0FB1"/>
    <w:rsid w:val="00FD724E"/>
    <w:rsid w:val="00FE0818"/>
    <w:rsid w:val="00FE5D9E"/>
    <w:rsid w:val="00FF12B4"/>
    <w:rsid w:val="00FF3DCC"/>
    <w:rsid w:val="00FF440D"/>
    <w:rsid w:val="00FF4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2A60B88"/>
  <w15:chartTrackingRefBased/>
  <w15:docId w15:val="{244EE60B-6564-EB4F-88A9-E00CE797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61B7"/>
    <w:pPr>
      <w:jc w:val="both"/>
    </w:pPr>
  </w:style>
  <w:style w:type="paragraph" w:styleId="Kop1">
    <w:name w:val="heading 1"/>
    <w:basedOn w:val="Standaard"/>
    <w:next w:val="Hoofdstuk"/>
    <w:link w:val="Kop1Char"/>
    <w:autoRedefine/>
    <w:qFormat/>
    <w:rsid w:val="006161B7"/>
    <w:pPr>
      <w:keepNext/>
      <w:spacing w:before="40" w:after="20"/>
      <w:ind w:left="567" w:hanging="1418"/>
      <w:outlineLvl w:val="0"/>
    </w:pPr>
    <w:rPr>
      <w:rFonts w:ascii="Arial" w:hAnsi="Arial"/>
      <w:b/>
      <w:lang w:val="en-US"/>
    </w:rPr>
  </w:style>
  <w:style w:type="paragraph" w:styleId="Kop2">
    <w:name w:val="heading 2"/>
    <w:next w:val="Standaard"/>
    <w:autoRedefine/>
    <w:qFormat/>
    <w:rsid w:val="006161B7"/>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6161B7"/>
    <w:pPr>
      <w:outlineLvl w:val="2"/>
    </w:pPr>
    <w:rPr>
      <w:bCs/>
    </w:rPr>
  </w:style>
  <w:style w:type="paragraph" w:styleId="Kop4">
    <w:name w:val="heading 4"/>
    <w:basedOn w:val="Standaard"/>
    <w:next w:val="Standaard"/>
    <w:link w:val="Kop4Char"/>
    <w:autoRedefine/>
    <w:qFormat/>
    <w:rsid w:val="006161B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6161B7"/>
    <w:pPr>
      <w:ind w:hanging="737"/>
      <w:jc w:val="left"/>
      <w:outlineLvl w:val="4"/>
    </w:pPr>
    <w:rPr>
      <w:b/>
      <w:bCs/>
      <w:color w:val="auto"/>
      <w:sz w:val="18"/>
      <w:lang w:val="en-US"/>
    </w:rPr>
  </w:style>
  <w:style w:type="paragraph" w:styleId="Kop6">
    <w:name w:val="heading 6"/>
    <w:basedOn w:val="Kop5"/>
    <w:next w:val="Standaard"/>
    <w:link w:val="Kop6Char"/>
    <w:qFormat/>
    <w:rsid w:val="006161B7"/>
    <w:pPr>
      <w:spacing w:before="80"/>
      <w:outlineLvl w:val="5"/>
    </w:pPr>
    <w:rPr>
      <w:b w:val="0"/>
      <w:bCs w:val="0"/>
      <w:lang w:val="nl-NL"/>
    </w:rPr>
  </w:style>
  <w:style w:type="paragraph" w:styleId="Kop7">
    <w:name w:val="heading 7"/>
    <w:basedOn w:val="Kop6"/>
    <w:next w:val="Standaard"/>
    <w:link w:val="Kop7Char"/>
    <w:qFormat/>
    <w:rsid w:val="006161B7"/>
    <w:pPr>
      <w:outlineLvl w:val="6"/>
    </w:pPr>
    <w:rPr>
      <w:i/>
    </w:rPr>
  </w:style>
  <w:style w:type="paragraph" w:styleId="Kop8">
    <w:name w:val="heading 8"/>
    <w:basedOn w:val="Standaard"/>
    <w:next w:val="Kop7"/>
    <w:link w:val="Kop8Char"/>
    <w:qFormat/>
    <w:rsid w:val="006161B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6161B7"/>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6161B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6161B7"/>
    <w:rPr>
      <w:rFonts w:ascii="Arial" w:hAnsi="Arial"/>
      <w:b/>
      <w:lang w:val="en-US" w:eastAsia="nl-NL"/>
    </w:rPr>
  </w:style>
  <w:style w:type="character" w:customStyle="1" w:styleId="Kop4Char">
    <w:name w:val="Kop 4 Char"/>
    <w:link w:val="Kop4"/>
    <w:rsid w:val="006161B7"/>
    <w:rPr>
      <w:rFonts w:ascii="Arial" w:hAnsi="Arial"/>
      <w:color w:val="0000FF"/>
      <w:sz w:val="16"/>
      <w:lang w:val="nl-NL" w:eastAsia="nl-NL"/>
    </w:rPr>
  </w:style>
  <w:style w:type="character" w:customStyle="1" w:styleId="Kop6Char">
    <w:name w:val="Kop 6 Char"/>
    <w:link w:val="Kop6"/>
    <w:rsid w:val="006161B7"/>
    <w:rPr>
      <w:rFonts w:ascii="Arial" w:hAnsi="Arial"/>
      <w:sz w:val="18"/>
      <w:lang w:val="nl-NL" w:eastAsia="nl-NL"/>
    </w:rPr>
  </w:style>
  <w:style w:type="character" w:customStyle="1" w:styleId="Kop5Char">
    <w:name w:val="Kop 5 Char"/>
    <w:link w:val="Kop5"/>
    <w:rsid w:val="006161B7"/>
    <w:rPr>
      <w:rFonts w:ascii="Arial" w:hAnsi="Arial"/>
      <w:b/>
      <w:bCs/>
      <w:sz w:val="18"/>
      <w:lang w:val="en-US" w:eastAsia="nl-NL"/>
    </w:rPr>
  </w:style>
  <w:style w:type="character" w:customStyle="1" w:styleId="Kop7Char">
    <w:name w:val="Kop 7 Char"/>
    <w:link w:val="Kop7"/>
    <w:rsid w:val="006161B7"/>
    <w:rPr>
      <w:rFonts w:ascii="Arial" w:hAnsi="Arial"/>
      <w:i/>
      <w:sz w:val="18"/>
      <w:lang w:val="nl-NL" w:eastAsia="nl-NL"/>
    </w:rPr>
  </w:style>
  <w:style w:type="character" w:customStyle="1" w:styleId="Kop8Char">
    <w:name w:val="Kop 8 Char"/>
    <w:link w:val="Kop8"/>
    <w:rsid w:val="006161B7"/>
    <w:rPr>
      <w:rFonts w:ascii="Arial" w:hAnsi="Arial"/>
      <w:i/>
      <w:iCs/>
      <w:sz w:val="18"/>
      <w:lang w:val="en-US" w:eastAsia="nl-NL"/>
    </w:rPr>
  </w:style>
  <w:style w:type="paragraph" w:customStyle="1" w:styleId="83ProM">
    <w:name w:val="8.3 Pro M"/>
    <w:basedOn w:val="Standaard"/>
    <w:link w:val="83ProMChar"/>
    <w:autoRedefine/>
    <w:rsid w:val="006161B7"/>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6161B7"/>
    <w:rPr>
      <w:rFonts w:ascii="Arial" w:hAnsi="Arial"/>
      <w:i/>
      <w:color w:val="999999"/>
      <w:sz w:val="16"/>
      <w:lang w:val="en-US" w:eastAsia="nl-NL"/>
    </w:rPr>
  </w:style>
  <w:style w:type="character" w:customStyle="1" w:styleId="Kop9Char">
    <w:name w:val="Kop 9 Char"/>
    <w:link w:val="Kop9"/>
    <w:rsid w:val="006161B7"/>
    <w:rPr>
      <w:rFonts w:ascii="Arial" w:hAnsi="Arial" w:cs="Arial"/>
      <w:i/>
      <w:color w:val="999999"/>
      <w:sz w:val="16"/>
      <w:szCs w:val="22"/>
      <w:lang w:val="en-US" w:eastAsia="nl-NL"/>
    </w:rPr>
  </w:style>
  <w:style w:type="paragraph" w:customStyle="1" w:styleId="Kop5Blauw">
    <w:name w:val="Kop 5 + Blauw"/>
    <w:basedOn w:val="Kop5"/>
    <w:link w:val="Kop5BlauwChar"/>
    <w:rsid w:val="006161B7"/>
    <w:rPr>
      <w:color w:val="0000FF"/>
    </w:rPr>
  </w:style>
  <w:style w:type="paragraph" w:customStyle="1" w:styleId="81">
    <w:name w:val="8.1"/>
    <w:basedOn w:val="Standaard"/>
    <w:link w:val="81Char"/>
    <w:rsid w:val="006161B7"/>
    <w:pPr>
      <w:tabs>
        <w:tab w:val="left" w:pos="851"/>
      </w:tabs>
      <w:spacing w:before="20" w:after="40"/>
      <w:ind w:left="851" w:hanging="284"/>
    </w:pPr>
    <w:rPr>
      <w:rFonts w:ascii="Arial" w:hAnsi="Arial" w:cs="Arial"/>
      <w:sz w:val="18"/>
      <w:szCs w:val="18"/>
    </w:rPr>
  </w:style>
  <w:style w:type="character" w:customStyle="1" w:styleId="81Char">
    <w:name w:val="8.1 Char"/>
    <w:link w:val="81"/>
    <w:rsid w:val="006161B7"/>
    <w:rPr>
      <w:rFonts w:ascii="Arial" w:hAnsi="Arial" w:cs="Arial"/>
      <w:sz w:val="18"/>
      <w:szCs w:val="18"/>
      <w:lang w:eastAsia="nl-NL"/>
    </w:rPr>
  </w:style>
  <w:style w:type="paragraph" w:customStyle="1" w:styleId="81Def">
    <w:name w:val="8.1 Def"/>
    <w:basedOn w:val="81"/>
    <w:rsid w:val="006161B7"/>
    <w:rPr>
      <w:i/>
      <w:color w:val="808080"/>
      <w:sz w:val="16"/>
    </w:rPr>
  </w:style>
  <w:style w:type="paragraph" w:customStyle="1" w:styleId="81linkDeel">
    <w:name w:val="8.1 link Deel"/>
    <w:basedOn w:val="Standaard"/>
    <w:autoRedefine/>
    <w:rsid w:val="006161B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6161B7"/>
    <w:pPr>
      <w:outlineLvl w:val="6"/>
    </w:pPr>
  </w:style>
  <w:style w:type="paragraph" w:customStyle="1" w:styleId="81linkLot">
    <w:name w:val="8.1 link Lot"/>
    <w:basedOn w:val="Standaard"/>
    <w:autoRedefine/>
    <w:rsid w:val="006161B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6161B7"/>
    <w:pPr>
      <w:outlineLvl w:val="7"/>
    </w:pPr>
  </w:style>
  <w:style w:type="paragraph" w:customStyle="1" w:styleId="81link1">
    <w:name w:val="8.1 link1"/>
    <w:basedOn w:val="81"/>
    <w:rsid w:val="006161B7"/>
    <w:pPr>
      <w:tabs>
        <w:tab w:val="left" w:pos="1560"/>
      </w:tabs>
    </w:pPr>
    <w:rPr>
      <w:color w:val="000000"/>
      <w:sz w:val="16"/>
      <w:lang w:eastAsia="en-US"/>
    </w:rPr>
  </w:style>
  <w:style w:type="paragraph" w:customStyle="1" w:styleId="82">
    <w:name w:val="8.2"/>
    <w:basedOn w:val="81"/>
    <w:link w:val="82Char1"/>
    <w:rsid w:val="006161B7"/>
    <w:pPr>
      <w:tabs>
        <w:tab w:val="clear" w:pos="851"/>
        <w:tab w:val="left" w:pos="1134"/>
      </w:tabs>
      <w:ind w:left="1135"/>
    </w:pPr>
  </w:style>
  <w:style w:type="character" w:customStyle="1" w:styleId="82Char1">
    <w:name w:val="8.2 Char1"/>
    <w:basedOn w:val="81Char"/>
    <w:link w:val="82"/>
    <w:rsid w:val="006161B7"/>
    <w:rPr>
      <w:rFonts w:ascii="Arial" w:hAnsi="Arial" w:cs="Arial"/>
      <w:sz w:val="18"/>
      <w:szCs w:val="18"/>
      <w:lang w:eastAsia="nl-NL"/>
    </w:rPr>
  </w:style>
  <w:style w:type="paragraph" w:customStyle="1" w:styleId="82link2">
    <w:name w:val="8.2 link 2"/>
    <w:basedOn w:val="81link1"/>
    <w:rsid w:val="006161B7"/>
    <w:pPr>
      <w:tabs>
        <w:tab w:val="clear" w:pos="851"/>
        <w:tab w:val="left" w:pos="1134"/>
        <w:tab w:val="left" w:pos="1843"/>
        <w:tab w:val="left" w:pos="2552"/>
      </w:tabs>
      <w:ind w:left="1135"/>
    </w:pPr>
    <w:rPr>
      <w:color w:val="auto"/>
    </w:rPr>
  </w:style>
  <w:style w:type="paragraph" w:customStyle="1" w:styleId="82link3">
    <w:name w:val="8.2 link 3"/>
    <w:basedOn w:val="82link2"/>
    <w:rsid w:val="006161B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6161B7"/>
    <w:pPr>
      <w:ind w:firstLine="0"/>
      <w:outlineLvl w:val="8"/>
    </w:pPr>
    <w:rPr>
      <w:color w:val="800000"/>
    </w:rPr>
  </w:style>
  <w:style w:type="paragraph" w:customStyle="1" w:styleId="83">
    <w:name w:val="8.3"/>
    <w:basedOn w:val="82"/>
    <w:link w:val="83Char1"/>
    <w:rsid w:val="006161B7"/>
    <w:pPr>
      <w:tabs>
        <w:tab w:val="clear" w:pos="1134"/>
        <w:tab w:val="left" w:pos="1418"/>
      </w:tabs>
      <w:ind w:left="1418"/>
    </w:pPr>
  </w:style>
  <w:style w:type="character" w:customStyle="1" w:styleId="83Char1">
    <w:name w:val="8.3 Char1"/>
    <w:basedOn w:val="82Char1"/>
    <w:link w:val="83"/>
    <w:rsid w:val="006161B7"/>
    <w:rPr>
      <w:rFonts w:ascii="Arial" w:hAnsi="Arial" w:cs="Arial"/>
      <w:sz w:val="18"/>
      <w:szCs w:val="18"/>
      <w:lang w:eastAsia="nl-NL"/>
    </w:rPr>
  </w:style>
  <w:style w:type="paragraph" w:customStyle="1" w:styleId="83Kenm">
    <w:name w:val="8.3 Kenm"/>
    <w:basedOn w:val="83"/>
    <w:autoRedefine/>
    <w:rsid w:val="006161B7"/>
    <w:pPr>
      <w:tabs>
        <w:tab w:val="left" w:pos="4253"/>
      </w:tabs>
      <w:spacing w:before="80"/>
      <w:ind w:left="3969" w:hanging="2835"/>
      <w:jc w:val="left"/>
    </w:pPr>
    <w:rPr>
      <w:sz w:val="16"/>
      <w:lang w:val="nl-NL"/>
    </w:rPr>
  </w:style>
  <w:style w:type="paragraph" w:customStyle="1" w:styleId="83Normen">
    <w:name w:val="8.3 Normen"/>
    <w:basedOn w:val="83Kenm"/>
    <w:link w:val="83NormenChar"/>
    <w:rsid w:val="006161B7"/>
    <w:pPr>
      <w:tabs>
        <w:tab w:val="clear" w:pos="4253"/>
      </w:tabs>
      <w:ind w:left="4082" w:hanging="113"/>
    </w:pPr>
    <w:rPr>
      <w:b/>
      <w:color w:val="008000"/>
    </w:rPr>
  </w:style>
  <w:style w:type="character" w:customStyle="1" w:styleId="83NormenChar">
    <w:name w:val="8.3 Normen Char"/>
    <w:link w:val="83Normen"/>
    <w:rsid w:val="006161B7"/>
    <w:rPr>
      <w:rFonts w:ascii="Arial" w:hAnsi="Arial" w:cs="Arial"/>
      <w:b/>
      <w:color w:val="008000"/>
      <w:sz w:val="16"/>
      <w:szCs w:val="18"/>
      <w:lang w:val="nl-NL" w:eastAsia="nl-NL"/>
    </w:rPr>
  </w:style>
  <w:style w:type="paragraph" w:customStyle="1" w:styleId="83ProM2">
    <w:name w:val="8.3 Pro M2"/>
    <w:basedOn w:val="83ProM"/>
    <w:rsid w:val="006161B7"/>
    <w:pPr>
      <w:tabs>
        <w:tab w:val="clear" w:pos="1418"/>
        <w:tab w:val="left" w:pos="1701"/>
      </w:tabs>
      <w:ind w:left="1701"/>
    </w:pPr>
    <w:rPr>
      <w:snapToGrid w:val="0"/>
    </w:rPr>
  </w:style>
  <w:style w:type="paragraph" w:customStyle="1" w:styleId="83ProM3">
    <w:name w:val="8.3 Pro M3"/>
    <w:basedOn w:val="83ProM2"/>
    <w:rsid w:val="006161B7"/>
    <w:pPr>
      <w:ind w:left="1985"/>
    </w:pPr>
    <w:rPr>
      <w:lang w:val="nl-NL"/>
    </w:rPr>
  </w:style>
  <w:style w:type="paragraph" w:customStyle="1" w:styleId="84">
    <w:name w:val="8.4"/>
    <w:basedOn w:val="83"/>
    <w:rsid w:val="006161B7"/>
    <w:pPr>
      <w:tabs>
        <w:tab w:val="clear" w:pos="1418"/>
        <w:tab w:val="left" w:pos="1701"/>
      </w:tabs>
      <w:ind w:left="1702"/>
    </w:pPr>
  </w:style>
  <w:style w:type="paragraph" w:customStyle="1" w:styleId="Deel">
    <w:name w:val="Deel"/>
    <w:basedOn w:val="Standaard"/>
    <w:autoRedefine/>
    <w:rsid w:val="006161B7"/>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6161B7"/>
    <w:pPr>
      <w:shd w:val="clear" w:color="auto" w:fill="000080"/>
    </w:pPr>
    <w:rPr>
      <w:rFonts w:ascii="Geneva" w:hAnsi="Geneva"/>
    </w:rPr>
  </w:style>
  <w:style w:type="paragraph" w:styleId="Eindnoottekst">
    <w:name w:val="endnote text"/>
    <w:basedOn w:val="Standaard"/>
    <w:semiHidden/>
    <w:rsid w:val="006161B7"/>
  </w:style>
  <w:style w:type="character" w:styleId="GevolgdeHyperlink">
    <w:name w:val="FollowedHyperlink"/>
    <w:rsid w:val="006161B7"/>
    <w:rPr>
      <w:color w:val="800080"/>
      <w:u w:val="single"/>
    </w:rPr>
  </w:style>
  <w:style w:type="paragraph" w:customStyle="1" w:styleId="Hoofdgroep">
    <w:name w:val="Hoofdgroep"/>
    <w:basedOn w:val="Hoofdstuk"/>
    <w:rsid w:val="006161B7"/>
    <w:pPr>
      <w:outlineLvl w:val="1"/>
    </w:pPr>
    <w:rPr>
      <w:rFonts w:ascii="Helvetica" w:hAnsi="Helvetica"/>
      <w:b w:val="0"/>
      <w:color w:val="0000FF"/>
    </w:rPr>
  </w:style>
  <w:style w:type="character" w:styleId="Hyperlink">
    <w:name w:val="Hyperlink"/>
    <w:rsid w:val="006161B7"/>
    <w:rPr>
      <w:color w:val="0000FF"/>
      <w:u w:val="single"/>
    </w:rPr>
  </w:style>
  <w:style w:type="paragraph" w:styleId="Inhopg1">
    <w:name w:val="toc 1"/>
    <w:basedOn w:val="Standaard"/>
    <w:next w:val="Standaard"/>
    <w:rsid w:val="006161B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6161B7"/>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6161B7"/>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6161B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6161B7"/>
    <w:rPr>
      <w:noProof/>
      <w:sz w:val="16"/>
      <w:szCs w:val="24"/>
      <w:lang w:val="nl-NL" w:eastAsia="nl-NL"/>
    </w:rPr>
  </w:style>
  <w:style w:type="paragraph" w:styleId="Inhopg5">
    <w:name w:val="toc 5"/>
    <w:basedOn w:val="Standaard"/>
    <w:next w:val="Standaard"/>
    <w:rsid w:val="006161B7"/>
    <w:pPr>
      <w:tabs>
        <w:tab w:val="right" w:leader="dot" w:pos="8505"/>
      </w:tabs>
      <w:ind w:left="960"/>
    </w:pPr>
    <w:rPr>
      <w:sz w:val="16"/>
    </w:rPr>
  </w:style>
  <w:style w:type="paragraph" w:styleId="Inhopg6">
    <w:name w:val="toc 6"/>
    <w:basedOn w:val="Standaard"/>
    <w:next w:val="Standaard"/>
    <w:autoRedefine/>
    <w:semiHidden/>
    <w:rsid w:val="006161B7"/>
    <w:pPr>
      <w:ind w:left="1200"/>
    </w:pPr>
    <w:rPr>
      <w:sz w:val="16"/>
    </w:rPr>
  </w:style>
  <w:style w:type="paragraph" w:styleId="Inhopg7">
    <w:name w:val="toc 7"/>
    <w:basedOn w:val="Standaard"/>
    <w:next w:val="Standaard"/>
    <w:autoRedefine/>
    <w:semiHidden/>
    <w:rsid w:val="006161B7"/>
    <w:pPr>
      <w:ind w:left="1440"/>
    </w:pPr>
  </w:style>
  <w:style w:type="paragraph" w:styleId="Inhopg8">
    <w:name w:val="toc 8"/>
    <w:basedOn w:val="Standaard"/>
    <w:next w:val="Standaard"/>
    <w:autoRedefine/>
    <w:semiHidden/>
    <w:rsid w:val="006161B7"/>
    <w:pPr>
      <w:ind w:left="1680"/>
    </w:pPr>
  </w:style>
  <w:style w:type="paragraph" w:styleId="Inhopg9">
    <w:name w:val="toc 9"/>
    <w:basedOn w:val="Standaard"/>
    <w:next w:val="Standaard"/>
    <w:semiHidden/>
    <w:rsid w:val="006161B7"/>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6161B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6161B7"/>
    <w:rPr>
      <w:rFonts w:ascii="Helvetica" w:hAnsi="Helvetica"/>
      <w:color w:val="000000"/>
      <w:spacing w:val="-2"/>
      <w:sz w:val="16"/>
      <w:lang w:eastAsia="nl-NL"/>
    </w:rPr>
  </w:style>
  <w:style w:type="paragraph" w:customStyle="1" w:styleId="Link">
    <w:name w:val="Link"/>
    <w:autoRedefine/>
    <w:rsid w:val="006161B7"/>
    <w:pPr>
      <w:ind w:left="-851"/>
    </w:pPr>
    <w:rPr>
      <w:rFonts w:ascii="Arial" w:hAnsi="Arial" w:cs="Arial"/>
      <w:bCs/>
      <w:color w:val="0000FF"/>
      <w:sz w:val="18"/>
      <w:szCs w:val="24"/>
      <w:lang w:val="nl-NL"/>
    </w:rPr>
  </w:style>
  <w:style w:type="character" w:customStyle="1" w:styleId="MeetChar">
    <w:name w:val="MeetChar"/>
    <w:rsid w:val="006161B7"/>
    <w:rPr>
      <w:b/>
      <w:color w:val="008080"/>
    </w:rPr>
  </w:style>
  <w:style w:type="character" w:customStyle="1" w:styleId="Merk">
    <w:name w:val="Merk"/>
    <w:rsid w:val="006161B7"/>
    <w:rPr>
      <w:rFonts w:ascii="Helvetica" w:hAnsi="Helvetica"/>
      <w:b/>
      <w:noProof w:val="0"/>
      <w:color w:val="FF0000"/>
      <w:lang w:val="nl-NL"/>
    </w:rPr>
  </w:style>
  <w:style w:type="paragraph" w:customStyle="1" w:styleId="FACULT">
    <w:name w:val="FACULT"/>
    <w:basedOn w:val="Standaard"/>
    <w:next w:val="Standaard"/>
    <w:rsid w:val="006161B7"/>
    <w:rPr>
      <w:color w:val="0000FF"/>
    </w:rPr>
  </w:style>
  <w:style w:type="paragraph" w:customStyle="1" w:styleId="Volgnr">
    <w:name w:val="Volgnr"/>
    <w:basedOn w:val="Standaard"/>
    <w:next w:val="Standaard"/>
    <w:link w:val="VolgnrChar"/>
    <w:rsid w:val="006161B7"/>
    <w:pPr>
      <w:ind w:left="-851"/>
      <w:outlineLvl w:val="3"/>
    </w:pPr>
    <w:rPr>
      <w:rFonts w:ascii="Arial" w:hAnsi="Arial"/>
      <w:color w:val="000000"/>
      <w:sz w:val="16"/>
      <w:lang w:val="nl"/>
    </w:rPr>
  </w:style>
  <w:style w:type="character" w:customStyle="1" w:styleId="VolgnrChar">
    <w:name w:val="Volgnr Char"/>
    <w:link w:val="Volgnr"/>
    <w:rsid w:val="006161B7"/>
    <w:rPr>
      <w:rFonts w:ascii="Arial" w:hAnsi="Arial"/>
      <w:color w:val="000000"/>
      <w:sz w:val="16"/>
      <w:lang w:val="nl" w:eastAsia="nl-NL"/>
    </w:rPr>
  </w:style>
  <w:style w:type="paragraph" w:customStyle="1" w:styleId="Zieook">
    <w:name w:val="Zie ook"/>
    <w:basedOn w:val="Standaard"/>
    <w:rsid w:val="006161B7"/>
    <w:rPr>
      <w:rFonts w:ascii="Arial" w:hAnsi="Arial"/>
      <w:b/>
      <w:sz w:val="16"/>
    </w:rPr>
  </w:style>
  <w:style w:type="character" w:customStyle="1" w:styleId="Post">
    <w:name w:val="Post"/>
    <w:rsid w:val="006161B7"/>
    <w:rPr>
      <w:rFonts w:ascii="Arial" w:hAnsi="Arial" w:cs="Arial"/>
      <w:noProof/>
      <w:color w:val="0000FF"/>
      <w:sz w:val="16"/>
      <w:szCs w:val="16"/>
      <w:lang w:val="fr-FR"/>
    </w:rPr>
  </w:style>
  <w:style w:type="character" w:customStyle="1" w:styleId="OptieChar">
    <w:name w:val="OptieChar"/>
    <w:rsid w:val="006161B7"/>
    <w:rPr>
      <w:color w:val="FF0000"/>
    </w:rPr>
  </w:style>
  <w:style w:type="character" w:customStyle="1" w:styleId="MerkChar">
    <w:name w:val="MerkChar"/>
    <w:rsid w:val="006161B7"/>
    <w:rPr>
      <w:color w:val="FF6600"/>
    </w:rPr>
  </w:style>
  <w:style w:type="paragraph" w:customStyle="1" w:styleId="83KenmCursiefGrijs-50">
    <w:name w:val="8.3 Kenm + Cursief Grijs-50%"/>
    <w:basedOn w:val="83Kenm"/>
    <w:link w:val="83KenmCursiefGrijs-50Char"/>
    <w:rsid w:val="006161B7"/>
    <w:rPr>
      <w:bCs/>
      <w:i/>
      <w:iCs/>
      <w:color w:val="808080"/>
    </w:rPr>
  </w:style>
  <w:style w:type="character" w:customStyle="1" w:styleId="83KenmCursiefGrijs-50Char">
    <w:name w:val="8.3 Kenm + Cursief Grijs-50% Char"/>
    <w:link w:val="83KenmCursiefGrijs-50"/>
    <w:rsid w:val="006161B7"/>
    <w:rPr>
      <w:rFonts w:ascii="Arial" w:hAnsi="Arial" w:cs="Arial"/>
      <w:bCs/>
      <w:i/>
      <w:iCs/>
      <w:color w:val="808080"/>
      <w:sz w:val="16"/>
      <w:szCs w:val="18"/>
      <w:lang w:val="nl-NL" w:eastAsia="nl-NL"/>
    </w:rPr>
  </w:style>
  <w:style w:type="paragraph" w:customStyle="1" w:styleId="80">
    <w:name w:val="8.0"/>
    <w:basedOn w:val="Standaard"/>
    <w:link w:val="80Char"/>
    <w:autoRedefine/>
    <w:rsid w:val="006161B7"/>
    <w:pPr>
      <w:tabs>
        <w:tab w:val="left" w:pos="284"/>
      </w:tabs>
      <w:spacing w:before="20" w:after="40"/>
      <w:ind w:left="567"/>
    </w:pPr>
    <w:rPr>
      <w:rFonts w:ascii="Arial" w:hAnsi="Arial" w:cs="Arial"/>
      <w:sz w:val="18"/>
      <w:szCs w:val="18"/>
    </w:rPr>
  </w:style>
  <w:style w:type="character" w:customStyle="1" w:styleId="80Char">
    <w:name w:val="8.0 Char"/>
    <w:link w:val="80"/>
    <w:rsid w:val="006161B7"/>
    <w:rPr>
      <w:rFonts w:ascii="Arial" w:hAnsi="Arial" w:cs="Arial"/>
      <w:sz w:val="18"/>
      <w:szCs w:val="18"/>
      <w:lang w:eastAsia="nl-NL"/>
    </w:rPr>
  </w:style>
  <w:style w:type="character" w:customStyle="1" w:styleId="SfbCodeChar">
    <w:name w:val="Sfb_Code Char"/>
    <w:link w:val="SfbCode"/>
    <w:rsid w:val="006161B7"/>
    <w:rPr>
      <w:rFonts w:ascii="Arial" w:hAnsi="Arial" w:cs="Arial"/>
      <w:b/>
      <w:snapToGrid w:val="0"/>
      <w:color w:val="FF0000"/>
      <w:sz w:val="18"/>
      <w:szCs w:val="18"/>
      <w:lang w:eastAsia="nl-NL"/>
    </w:rPr>
  </w:style>
  <w:style w:type="character" w:customStyle="1" w:styleId="Verdana6ptVet">
    <w:name w:val="Verdana 6 pt Vet"/>
    <w:semiHidden/>
    <w:rsid w:val="006161B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6161B7"/>
    <w:pPr>
      <w:spacing w:line="160" w:lineRule="atLeast"/>
      <w:jc w:val="center"/>
    </w:pPr>
    <w:rPr>
      <w:rFonts w:ascii="Verdana" w:hAnsi="Verdana"/>
      <w:color w:val="000000"/>
      <w:sz w:val="16"/>
      <w:szCs w:val="12"/>
    </w:rPr>
  </w:style>
  <w:style w:type="character" w:customStyle="1" w:styleId="Verdana6ptZwart">
    <w:name w:val="Verdana 6 pt Zwart"/>
    <w:semiHidden/>
    <w:rsid w:val="006161B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161B7"/>
    <w:pPr>
      <w:spacing w:line="168" w:lineRule="atLeast"/>
    </w:pPr>
    <w:rPr>
      <w:rFonts w:ascii="Verdana" w:hAnsi="Verdana"/>
      <w:color w:val="000000"/>
      <w:sz w:val="16"/>
      <w:szCs w:val="12"/>
    </w:rPr>
  </w:style>
  <w:style w:type="paragraph" w:customStyle="1" w:styleId="Verdana6pt">
    <w:name w:val="Verdana 6 pt"/>
    <w:basedOn w:val="Standaard"/>
    <w:semiHidden/>
    <w:rsid w:val="006161B7"/>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6161B7"/>
    <w:pPr>
      <w:spacing w:before="40" w:after="20"/>
    </w:pPr>
    <w:rPr>
      <w:b/>
      <w:color w:val="FF0000"/>
      <w:lang w:val="nl-BE"/>
    </w:rPr>
  </w:style>
  <w:style w:type="character" w:customStyle="1" w:styleId="Merk1Char">
    <w:name w:val="Merk1 Char"/>
    <w:link w:val="Merk1"/>
    <w:rsid w:val="006161B7"/>
    <w:rPr>
      <w:rFonts w:ascii="Arial" w:hAnsi="Arial"/>
      <w:b/>
      <w:color w:val="FF0000"/>
      <w:sz w:val="16"/>
      <w:lang w:val="nl" w:eastAsia="nl-NL"/>
    </w:rPr>
  </w:style>
  <w:style w:type="paragraph" w:customStyle="1" w:styleId="Bestek">
    <w:name w:val="Bestek"/>
    <w:basedOn w:val="Standaard"/>
    <w:rsid w:val="006161B7"/>
    <w:pPr>
      <w:ind w:left="-851"/>
    </w:pPr>
    <w:rPr>
      <w:rFonts w:ascii="Arial" w:hAnsi="Arial"/>
      <w:b/>
      <w:color w:val="FF0000"/>
    </w:rPr>
  </w:style>
  <w:style w:type="character" w:customStyle="1" w:styleId="Referentie">
    <w:name w:val="Referentie"/>
    <w:rsid w:val="006161B7"/>
    <w:rPr>
      <w:color w:val="FF6600"/>
    </w:rPr>
  </w:style>
  <w:style w:type="character" w:customStyle="1" w:styleId="RevisieDatum">
    <w:name w:val="RevisieDatum"/>
    <w:rsid w:val="006161B7"/>
    <w:rPr>
      <w:vanish/>
      <w:color w:val="auto"/>
    </w:rPr>
  </w:style>
  <w:style w:type="paragraph" w:customStyle="1" w:styleId="Merk2">
    <w:name w:val="Merk2"/>
    <w:basedOn w:val="Merk1"/>
    <w:rsid w:val="006161B7"/>
    <w:pPr>
      <w:spacing w:before="60" w:after="60"/>
      <w:ind w:left="567" w:hanging="1418"/>
    </w:pPr>
    <w:rPr>
      <w:b w:val="0"/>
      <w:color w:val="0000FF"/>
    </w:rPr>
  </w:style>
  <w:style w:type="paragraph" w:styleId="Koptekst">
    <w:name w:val="header"/>
    <w:basedOn w:val="Standaard"/>
    <w:rsid w:val="006161B7"/>
    <w:pPr>
      <w:tabs>
        <w:tab w:val="center" w:pos="4536"/>
        <w:tab w:val="right" w:pos="9072"/>
      </w:tabs>
    </w:pPr>
  </w:style>
  <w:style w:type="paragraph" w:customStyle="1" w:styleId="SfbCode">
    <w:name w:val="Sfb_Code"/>
    <w:basedOn w:val="Standaard"/>
    <w:next w:val="Lijn"/>
    <w:link w:val="SfbCodeChar"/>
    <w:autoRedefine/>
    <w:rsid w:val="006161B7"/>
    <w:pPr>
      <w:spacing w:before="20" w:after="40"/>
      <w:ind w:left="567"/>
    </w:pPr>
    <w:rPr>
      <w:rFonts w:ascii="Arial" w:hAnsi="Arial" w:cs="Arial"/>
      <w:b/>
      <w:snapToGrid w:val="0"/>
      <w:color w:val="FF0000"/>
      <w:sz w:val="18"/>
      <w:szCs w:val="18"/>
    </w:rPr>
  </w:style>
  <w:style w:type="paragraph" w:customStyle="1" w:styleId="FACULT-1">
    <w:name w:val="FACULT  -1"/>
    <w:basedOn w:val="FACULT"/>
    <w:rsid w:val="006161B7"/>
    <w:pPr>
      <w:ind w:left="851"/>
    </w:pPr>
  </w:style>
  <w:style w:type="paragraph" w:customStyle="1" w:styleId="FACULT-2">
    <w:name w:val="FACULT  -2"/>
    <w:basedOn w:val="Standaard"/>
    <w:rsid w:val="006161B7"/>
    <w:pPr>
      <w:ind w:left="1701"/>
    </w:pPr>
    <w:rPr>
      <w:color w:val="0000FF"/>
    </w:rPr>
  </w:style>
  <w:style w:type="character" w:customStyle="1" w:styleId="FacultChar">
    <w:name w:val="FacultChar"/>
    <w:rsid w:val="006161B7"/>
    <w:rPr>
      <w:color w:val="0000FF"/>
    </w:rPr>
  </w:style>
  <w:style w:type="paragraph" w:customStyle="1" w:styleId="MerkPar">
    <w:name w:val="MerkPar"/>
    <w:basedOn w:val="Standaard"/>
    <w:rsid w:val="006161B7"/>
    <w:rPr>
      <w:color w:val="FF6600"/>
    </w:rPr>
  </w:style>
  <w:style w:type="paragraph" w:customStyle="1" w:styleId="Meting">
    <w:name w:val="Meting"/>
    <w:basedOn w:val="Standaard"/>
    <w:rsid w:val="006161B7"/>
    <w:pPr>
      <w:ind w:left="1418" w:hanging="1418"/>
    </w:pPr>
  </w:style>
  <w:style w:type="paragraph" w:customStyle="1" w:styleId="Nota">
    <w:name w:val="Nota"/>
    <w:basedOn w:val="Standaard"/>
    <w:rsid w:val="006161B7"/>
    <w:rPr>
      <w:spacing w:val="-3"/>
      <w:lang w:val="en-US"/>
    </w:rPr>
  </w:style>
  <w:style w:type="paragraph" w:customStyle="1" w:styleId="OFWEL">
    <w:name w:val="OFWEL"/>
    <w:basedOn w:val="Standaard"/>
    <w:next w:val="Standaard"/>
    <w:rsid w:val="006161B7"/>
    <w:pPr>
      <w:jc w:val="left"/>
    </w:pPr>
    <w:rPr>
      <w:color w:val="008080"/>
    </w:rPr>
  </w:style>
  <w:style w:type="paragraph" w:customStyle="1" w:styleId="OFWEL-1">
    <w:name w:val="OFWEL -1"/>
    <w:basedOn w:val="OFWEL"/>
    <w:rsid w:val="006161B7"/>
    <w:pPr>
      <w:ind w:left="851"/>
    </w:pPr>
    <w:rPr>
      <w:spacing w:val="-3"/>
    </w:rPr>
  </w:style>
  <w:style w:type="paragraph" w:customStyle="1" w:styleId="OFWEL-2">
    <w:name w:val="OFWEL -2"/>
    <w:basedOn w:val="OFWEL-1"/>
    <w:rsid w:val="006161B7"/>
    <w:pPr>
      <w:ind w:left="1701"/>
    </w:pPr>
  </w:style>
  <w:style w:type="paragraph" w:customStyle="1" w:styleId="OFWEL-3">
    <w:name w:val="OFWEL -3"/>
    <w:basedOn w:val="OFWEL-2"/>
    <w:rsid w:val="006161B7"/>
    <w:pPr>
      <w:ind w:left="2552"/>
    </w:pPr>
  </w:style>
  <w:style w:type="character" w:customStyle="1" w:styleId="OfwelChar">
    <w:name w:val="OfwelChar"/>
    <w:rsid w:val="006161B7"/>
    <w:rPr>
      <w:color w:val="008080"/>
      <w:lang w:val="nl-BE"/>
    </w:rPr>
  </w:style>
  <w:style w:type="paragraph" w:customStyle="1" w:styleId="Project">
    <w:name w:val="Project"/>
    <w:basedOn w:val="Standaard"/>
    <w:rsid w:val="006161B7"/>
    <w:pPr>
      <w:suppressAutoHyphens/>
    </w:pPr>
    <w:rPr>
      <w:color w:val="800080"/>
      <w:spacing w:val="-3"/>
    </w:rPr>
  </w:style>
  <w:style w:type="character" w:customStyle="1" w:styleId="Revisie1">
    <w:name w:val="Revisie1"/>
    <w:rsid w:val="006161B7"/>
    <w:rPr>
      <w:color w:val="008080"/>
    </w:rPr>
  </w:style>
  <w:style w:type="paragraph" w:styleId="Standaardinspringing">
    <w:name w:val="Normal Indent"/>
    <w:basedOn w:val="Standaard"/>
    <w:semiHidden/>
    <w:rsid w:val="006161B7"/>
    <w:pPr>
      <w:ind w:left="1418"/>
    </w:pPr>
  </w:style>
  <w:style w:type="paragraph" w:styleId="Voettekst">
    <w:name w:val="footer"/>
    <w:basedOn w:val="Standaard"/>
    <w:rsid w:val="006161B7"/>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6161B7"/>
    <w:pPr>
      <w:spacing w:line="168" w:lineRule="atLeast"/>
      <w:jc w:val="center"/>
    </w:pPr>
    <w:rPr>
      <w:rFonts w:ascii="Verdana" w:hAnsi="Verdana"/>
      <w:b/>
      <w:bCs/>
      <w:color w:val="000000"/>
      <w:sz w:val="16"/>
    </w:rPr>
  </w:style>
  <w:style w:type="character" w:customStyle="1" w:styleId="Kop5BlauwChar">
    <w:name w:val="Kop 5 + Blauw Char"/>
    <w:link w:val="Kop5Blauw"/>
    <w:rsid w:val="006161B7"/>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6161B7"/>
    <w:rPr>
      <w:rFonts w:ascii="Tahoma" w:hAnsi="Tahoma" w:cs="Tahoma"/>
      <w:sz w:val="16"/>
      <w:szCs w:val="16"/>
    </w:rPr>
  </w:style>
  <w:style w:type="character" w:customStyle="1" w:styleId="BallontekstChar">
    <w:name w:val="Ballontekst Char"/>
    <w:link w:val="Ballontekst"/>
    <w:uiPriority w:val="99"/>
    <w:rsid w:val="006161B7"/>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6161B7"/>
    <w:rPr>
      <w:bCs/>
      <w:color w:val="FF0000"/>
    </w:rPr>
  </w:style>
  <w:style w:type="character" w:customStyle="1" w:styleId="Kop4RoodChar">
    <w:name w:val="Kop 4 + Rood Char"/>
    <w:link w:val="Kop4Rood"/>
    <w:rsid w:val="006161B7"/>
    <w:rPr>
      <w:rFonts w:ascii="Arial" w:hAnsi="Arial"/>
      <w:bCs/>
      <w:color w:val="FF0000"/>
      <w:sz w:val="16"/>
      <w:lang w:val="nl-NL" w:eastAsia="nl-NL"/>
    </w:rPr>
  </w:style>
  <w:style w:type="paragraph" w:customStyle="1" w:styleId="SfBCode0">
    <w:name w:val="SfB_Code"/>
    <w:basedOn w:val="Standaard"/>
    <w:rsid w:val="006161B7"/>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5E1F7-ED67-47D1-8DD7-9BD4420492A5}">
  <ds:schemaRefs>
    <ds:schemaRef ds:uri="http://schemas.microsoft.com/sharepoint/v3/contenttype/forms"/>
  </ds:schemaRefs>
</ds:datastoreItem>
</file>

<file path=customXml/itemProps2.xml><?xml version="1.0" encoding="utf-8"?>
<ds:datastoreItem xmlns:ds="http://schemas.openxmlformats.org/officeDocument/2006/customXml" ds:itemID="{E60BE70B-CCF8-4725-92EF-58A90422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6</Pages>
  <Words>2491</Words>
  <Characters>13702</Characters>
  <Application>Microsoft Office Word</Application>
  <DocSecurity>0</DocSecurity>
  <Lines>114</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16161</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4</cp:revision>
  <cp:lastPrinted>2015-12-09T08:04:00Z</cp:lastPrinted>
  <dcterms:created xsi:type="dcterms:W3CDTF">2020-03-18T14:31:00Z</dcterms:created>
  <dcterms:modified xsi:type="dcterms:W3CDTF">2020-03-18T14:38:00Z</dcterms:modified>
  <cp:category>Fabrikantbestektekst R6 2012</cp:category>
</cp:coreProperties>
</file>